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F0" w:rsidRDefault="00692FF0" w:rsidP="00692FF0">
      <w:pPr>
        <w:widowControl w:val="0"/>
        <w:spacing w:after="0" w:line="240" w:lineRule="exact"/>
        <w:ind w:left="20"/>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М</w:t>
      </w:r>
      <w:r w:rsidRPr="00565985">
        <w:rPr>
          <w:rFonts w:ascii="Times New Roman" w:eastAsia="Times New Roman" w:hAnsi="Times New Roman" w:cs="Times New Roman"/>
          <w:b/>
          <w:color w:val="000000"/>
          <w:sz w:val="24"/>
          <w:szCs w:val="24"/>
          <w:lang w:bidi="ru-RU"/>
        </w:rPr>
        <w:t>униципальное казенное дошкольное образовательное учреждение</w:t>
      </w:r>
    </w:p>
    <w:p w:rsidR="00692FF0" w:rsidRPr="00FD670B" w:rsidRDefault="00692FF0" w:rsidP="00692FF0">
      <w:pPr>
        <w:jc w:val="center"/>
        <w:rPr>
          <w:rFonts w:ascii="Times New Roman" w:hAnsi="Times New Roman" w:cs="Times New Roman"/>
          <w:b/>
          <w:sz w:val="24"/>
          <w:szCs w:val="24"/>
        </w:rPr>
      </w:pPr>
      <w:r w:rsidRPr="00FD670B">
        <w:rPr>
          <w:rFonts w:ascii="Times New Roman" w:hAnsi="Times New Roman" w:cs="Times New Roman"/>
          <w:b/>
          <w:sz w:val="24"/>
          <w:szCs w:val="24"/>
        </w:rPr>
        <w:t>«Детский сад № 495 комбинированного вида «Гномик»</w:t>
      </w:r>
    </w:p>
    <w:p w:rsidR="00692FF0" w:rsidRDefault="00692FF0" w:rsidP="00692FF0">
      <w:pPr>
        <w:widowControl w:val="0"/>
        <w:spacing w:after="0" w:line="240" w:lineRule="exact"/>
        <w:ind w:left="20"/>
        <w:jc w:val="center"/>
        <w:rPr>
          <w:rFonts w:ascii="Times New Roman" w:eastAsia="Times New Roman" w:hAnsi="Times New Roman" w:cs="Times New Roman"/>
          <w:b/>
          <w:color w:val="000000"/>
          <w:sz w:val="24"/>
          <w:szCs w:val="24"/>
          <w:lang w:bidi="ru-RU"/>
        </w:rPr>
      </w:pPr>
    </w:p>
    <w:p w:rsidR="00692FF0" w:rsidRPr="00565985" w:rsidRDefault="00692FF0" w:rsidP="00692FF0">
      <w:pPr>
        <w:widowControl w:val="0"/>
        <w:spacing w:after="0" w:line="240" w:lineRule="exact"/>
        <w:ind w:left="20"/>
        <w:jc w:val="center"/>
        <w:rPr>
          <w:rFonts w:ascii="Times New Roman" w:eastAsia="Times New Roman" w:hAnsi="Times New Roman" w:cs="Times New Roman"/>
          <w:b/>
          <w:color w:val="000000"/>
          <w:sz w:val="24"/>
          <w:szCs w:val="24"/>
          <w:lang w:bidi="ru-RU"/>
        </w:rPr>
      </w:pPr>
    </w:p>
    <w:p w:rsidR="00692FF0" w:rsidRDefault="00692FF0" w:rsidP="00692FF0">
      <w:pPr>
        <w:widowControl w:val="0"/>
        <w:spacing w:after="0" w:line="240" w:lineRule="exact"/>
        <w:ind w:left="20"/>
        <w:jc w:val="center"/>
        <w:rPr>
          <w:rFonts w:ascii="Times New Roman" w:eastAsia="Times New Roman" w:hAnsi="Times New Roman" w:cs="Times New Roman"/>
          <w:color w:val="000000"/>
          <w:sz w:val="24"/>
          <w:szCs w:val="24"/>
          <w:lang w:bidi="ru-RU"/>
        </w:rPr>
      </w:pPr>
    </w:p>
    <w:p w:rsidR="00692FF0" w:rsidRPr="00565985" w:rsidRDefault="00692FF0" w:rsidP="00692FF0">
      <w:pPr>
        <w:widowControl w:val="0"/>
        <w:spacing w:after="0" w:line="240" w:lineRule="exact"/>
        <w:ind w:left="20"/>
        <w:jc w:val="center"/>
        <w:rPr>
          <w:rFonts w:ascii="Times New Roman" w:eastAsia="Times New Roman" w:hAnsi="Times New Roman" w:cs="Times New Roman"/>
          <w:color w:val="000000"/>
          <w:sz w:val="24"/>
          <w:szCs w:val="24"/>
          <w:lang w:bidi="ru-RU"/>
        </w:rPr>
      </w:pPr>
    </w:p>
    <w:p w:rsidR="00692FF0" w:rsidRPr="00565985" w:rsidRDefault="00692FF0" w:rsidP="00692FF0">
      <w:pPr>
        <w:framePr w:w="10156" w:h="2660" w:wrap="notBeside" w:vAnchor="text" w:hAnchor="page" w:x="976" w:y="5"/>
        <w:widowControl w:val="0"/>
        <w:spacing w:after="0" w:line="240" w:lineRule="auto"/>
        <w:jc w:val="right"/>
        <w:rPr>
          <w:rFonts w:ascii="Arial Unicode MS" w:eastAsia="Arial Unicode MS" w:hAnsi="Arial Unicode MS" w:cs="Arial Unicode MS"/>
          <w:color w:val="000000"/>
          <w:sz w:val="2"/>
          <w:szCs w:val="2"/>
          <w:lang w:bidi="ru-RU"/>
        </w:rPr>
      </w:pPr>
    </w:p>
    <w:p w:rsidR="00692FF0" w:rsidRDefault="00692FF0" w:rsidP="00692FF0">
      <w:pPr>
        <w:framePr w:w="10156" w:h="2660" w:wrap="notBeside" w:vAnchor="text" w:hAnchor="page" w:x="976" w:y="5"/>
        <w:widowControl w:val="0"/>
        <w:spacing w:after="0" w:line="263" w:lineRule="exact"/>
        <w:rPr>
          <w:rFonts w:ascii="Times New Roman" w:eastAsia="Times New Roman" w:hAnsi="Times New Roman" w:cs="Times New Roman"/>
          <w:color w:val="000000"/>
          <w:sz w:val="21"/>
          <w:szCs w:val="21"/>
          <w:lang w:bidi="ru-RU"/>
        </w:rPr>
      </w:pP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p>
    <w:p w:rsidR="00692FF0" w:rsidRDefault="00692FF0" w:rsidP="00692FF0">
      <w:pPr>
        <w:framePr w:w="10156" w:h="2660" w:wrap="notBeside" w:vAnchor="text" w:hAnchor="page" w:x="976" w:y="5"/>
        <w:widowControl w:val="0"/>
        <w:spacing w:after="0" w:line="263" w:lineRule="exact"/>
        <w:rPr>
          <w:rFonts w:ascii="Times New Roman" w:eastAsia="Times New Roman" w:hAnsi="Times New Roman" w:cs="Times New Roman"/>
          <w:color w:val="000000"/>
          <w:sz w:val="21"/>
          <w:szCs w:val="21"/>
          <w:lang w:bidi="ru-RU"/>
        </w:rPr>
      </w:pPr>
      <w:r>
        <w:rPr>
          <w:rFonts w:ascii="Times New Roman" w:eastAsia="Times New Roman" w:hAnsi="Times New Roman" w:cs="Times New Roman"/>
          <w:color w:val="000000"/>
          <w:sz w:val="21"/>
          <w:szCs w:val="21"/>
          <w:lang w:bidi="ru-RU"/>
        </w:rPr>
        <w:tab/>
      </w:r>
      <w:r w:rsidRPr="00565985">
        <w:rPr>
          <w:rFonts w:ascii="Times New Roman" w:eastAsia="Times New Roman" w:hAnsi="Times New Roman" w:cs="Times New Roman"/>
          <w:color w:val="000000"/>
          <w:sz w:val="21"/>
          <w:szCs w:val="21"/>
          <w:lang w:bidi="ru-RU"/>
        </w:rPr>
        <w:t>«Принято»:</w:t>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t xml:space="preserve">    Утверждено:</w:t>
      </w:r>
    </w:p>
    <w:p w:rsidR="00692FF0" w:rsidRDefault="00692FF0" w:rsidP="00692FF0">
      <w:pPr>
        <w:framePr w:w="10156" w:h="2660" w:wrap="notBeside" w:vAnchor="text" w:hAnchor="page" w:x="976" w:y="5"/>
        <w:widowControl w:val="0"/>
        <w:spacing w:after="0" w:line="263" w:lineRule="exact"/>
        <w:rPr>
          <w:rFonts w:ascii="Times New Roman" w:eastAsia="Times New Roman" w:hAnsi="Times New Roman" w:cs="Times New Roman"/>
          <w:color w:val="000000"/>
          <w:sz w:val="21"/>
          <w:szCs w:val="21"/>
          <w:lang w:bidi="ru-RU"/>
        </w:rPr>
      </w:pPr>
      <w:r>
        <w:rPr>
          <w:rFonts w:ascii="Times New Roman" w:eastAsia="Times New Roman" w:hAnsi="Times New Roman" w:cs="Times New Roman"/>
          <w:color w:val="000000"/>
          <w:sz w:val="21"/>
          <w:szCs w:val="21"/>
          <w:lang w:bidi="ru-RU"/>
        </w:rPr>
        <w:t>З</w:t>
      </w:r>
      <w:r w:rsidRPr="00565985">
        <w:rPr>
          <w:rFonts w:ascii="Times New Roman" w:eastAsia="Times New Roman" w:hAnsi="Times New Roman" w:cs="Times New Roman"/>
          <w:color w:val="000000"/>
          <w:sz w:val="21"/>
          <w:szCs w:val="21"/>
          <w:lang w:bidi="ru-RU"/>
        </w:rPr>
        <w:t>аседанием педагогического совета,</w:t>
      </w:r>
      <w:r>
        <w:rPr>
          <w:rFonts w:ascii="Times New Roman" w:eastAsia="Times New Roman" w:hAnsi="Times New Roman" w:cs="Times New Roman"/>
          <w:color w:val="000000"/>
          <w:sz w:val="21"/>
          <w:szCs w:val="21"/>
          <w:lang w:bidi="ru-RU"/>
        </w:rPr>
        <w:t xml:space="preserve">                                                   Заведующим  МКДОУ д/с № 495                                         протокол №   1     от       04   .09. 2019</w:t>
      </w:r>
      <w:r w:rsidRPr="00565985">
        <w:rPr>
          <w:rFonts w:ascii="Times New Roman" w:eastAsia="Times New Roman" w:hAnsi="Times New Roman" w:cs="Times New Roman"/>
          <w:color w:val="000000"/>
          <w:sz w:val="21"/>
          <w:szCs w:val="21"/>
          <w:lang w:bidi="ru-RU"/>
        </w:rPr>
        <w:t xml:space="preserve"> г.</w:t>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t xml:space="preserve">       ______________________(Лизогуб Н.А.)</w:t>
      </w:r>
    </w:p>
    <w:p w:rsidR="00692FF0" w:rsidRDefault="00692FF0" w:rsidP="00692FF0">
      <w:pPr>
        <w:framePr w:w="10156" w:h="2660" w:wrap="notBeside" w:vAnchor="text" w:hAnchor="page" w:x="976" w:y="5"/>
        <w:widowControl w:val="0"/>
        <w:spacing w:after="0" w:line="263" w:lineRule="exact"/>
        <w:rPr>
          <w:rFonts w:ascii="Times New Roman" w:eastAsia="Times New Roman" w:hAnsi="Times New Roman" w:cs="Times New Roman"/>
          <w:color w:val="000000"/>
          <w:sz w:val="21"/>
          <w:szCs w:val="21"/>
          <w:lang w:bidi="ru-RU"/>
        </w:rPr>
      </w:pP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t xml:space="preserve">     26  . 09. 2019г.</w:t>
      </w:r>
    </w:p>
    <w:p w:rsidR="00692FF0" w:rsidRPr="00565985" w:rsidRDefault="00692FF0" w:rsidP="00692FF0">
      <w:pPr>
        <w:framePr w:w="10156" w:h="2660" w:wrap="notBeside" w:vAnchor="text" w:hAnchor="page" w:x="976" w:y="5"/>
        <w:widowControl w:val="0"/>
        <w:spacing w:after="0" w:line="263" w:lineRule="exact"/>
        <w:rPr>
          <w:rFonts w:ascii="Times New Roman" w:eastAsia="Times New Roman" w:hAnsi="Times New Roman" w:cs="Times New Roman"/>
          <w:color w:val="000000"/>
          <w:sz w:val="21"/>
          <w:szCs w:val="21"/>
          <w:lang w:bidi="ru-RU"/>
        </w:rPr>
      </w:pP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r>
      <w:r>
        <w:rPr>
          <w:rFonts w:ascii="Times New Roman" w:eastAsia="Times New Roman" w:hAnsi="Times New Roman" w:cs="Times New Roman"/>
          <w:color w:val="000000"/>
          <w:sz w:val="21"/>
          <w:szCs w:val="21"/>
          <w:lang w:bidi="ru-RU"/>
        </w:rPr>
        <w:tab/>
        <w:t xml:space="preserve">     Приказ № 88/2 от 26.09.2019</w:t>
      </w:r>
    </w:p>
    <w:p w:rsidR="00692FF0" w:rsidRDefault="00692FF0" w:rsidP="00692FF0">
      <w:pPr>
        <w:keepNext/>
        <w:keepLines/>
        <w:widowControl w:val="0"/>
        <w:spacing w:before="733" w:after="120" w:line="360" w:lineRule="exact"/>
        <w:outlineLvl w:val="0"/>
        <w:rPr>
          <w:rFonts w:ascii="Times New Roman" w:eastAsia="Times New Roman" w:hAnsi="Times New Roman" w:cs="Times New Roman"/>
          <w:b/>
          <w:bCs/>
          <w:color w:val="000000"/>
          <w:sz w:val="36"/>
          <w:szCs w:val="36"/>
          <w:lang w:bidi="ru-RU"/>
        </w:rPr>
      </w:pPr>
      <w:bookmarkStart w:id="0" w:name="bookmark0"/>
    </w:p>
    <w:p w:rsidR="00692FF0" w:rsidRDefault="00692FF0" w:rsidP="00692FF0">
      <w:pPr>
        <w:keepNext/>
        <w:keepLines/>
        <w:widowControl w:val="0"/>
        <w:spacing w:before="733" w:after="120" w:line="360" w:lineRule="exact"/>
        <w:ind w:left="20"/>
        <w:jc w:val="center"/>
        <w:outlineLvl w:val="0"/>
        <w:rPr>
          <w:rFonts w:ascii="Times New Roman" w:hAnsi="Times New Roman" w:cs="Times New Roman"/>
          <w:b/>
          <w:sz w:val="32"/>
          <w:szCs w:val="32"/>
        </w:rPr>
      </w:pPr>
      <w:r>
        <w:rPr>
          <w:rFonts w:ascii="Times New Roman" w:eastAsia="Times New Roman" w:hAnsi="Times New Roman" w:cs="Times New Roman"/>
          <w:b/>
          <w:bCs/>
          <w:color w:val="000000"/>
          <w:sz w:val="36"/>
          <w:szCs w:val="36"/>
          <w:lang w:bidi="ru-RU"/>
        </w:rPr>
        <w:t xml:space="preserve">Рабочая </w:t>
      </w:r>
      <w:r w:rsidRPr="00565985">
        <w:rPr>
          <w:rFonts w:ascii="Times New Roman" w:eastAsia="Times New Roman" w:hAnsi="Times New Roman" w:cs="Times New Roman"/>
          <w:b/>
          <w:bCs/>
          <w:color w:val="000000"/>
          <w:sz w:val="36"/>
          <w:szCs w:val="36"/>
          <w:lang w:bidi="ru-RU"/>
        </w:rPr>
        <w:t xml:space="preserve"> программа</w:t>
      </w:r>
      <w:bookmarkEnd w:id="0"/>
      <w:r>
        <w:rPr>
          <w:rFonts w:ascii="Times New Roman" w:eastAsia="Times New Roman" w:hAnsi="Times New Roman" w:cs="Times New Roman"/>
          <w:b/>
          <w:bCs/>
          <w:color w:val="000000"/>
          <w:sz w:val="36"/>
          <w:szCs w:val="36"/>
          <w:lang w:bidi="ru-RU"/>
        </w:rPr>
        <w:t xml:space="preserve"> коррекционно-развивающей работы </w:t>
      </w:r>
      <w:r w:rsidRPr="00AA3527">
        <w:rPr>
          <w:rFonts w:ascii="Times New Roman" w:eastAsia="Times New Roman" w:hAnsi="Times New Roman" w:cs="Times New Roman"/>
          <w:b/>
          <w:bCs/>
          <w:color w:val="000000"/>
          <w:sz w:val="32"/>
          <w:szCs w:val="32"/>
          <w:lang w:bidi="ru-RU"/>
        </w:rPr>
        <w:t xml:space="preserve">учителя </w:t>
      </w:r>
      <w:r>
        <w:rPr>
          <w:rFonts w:ascii="Times New Roman" w:eastAsia="Times New Roman" w:hAnsi="Times New Roman" w:cs="Times New Roman"/>
          <w:b/>
          <w:bCs/>
          <w:color w:val="000000"/>
          <w:sz w:val="32"/>
          <w:szCs w:val="32"/>
          <w:lang w:bidi="ru-RU"/>
        </w:rPr>
        <w:t>–</w:t>
      </w:r>
      <w:r w:rsidRPr="00AA3527">
        <w:rPr>
          <w:rFonts w:ascii="Times New Roman" w:eastAsia="Times New Roman" w:hAnsi="Times New Roman" w:cs="Times New Roman"/>
          <w:b/>
          <w:bCs/>
          <w:color w:val="000000"/>
          <w:sz w:val="32"/>
          <w:szCs w:val="32"/>
          <w:lang w:bidi="ru-RU"/>
        </w:rPr>
        <w:t xml:space="preserve"> логопеда</w:t>
      </w:r>
      <w:r>
        <w:rPr>
          <w:rFonts w:ascii="Times New Roman" w:eastAsia="Times New Roman" w:hAnsi="Times New Roman" w:cs="Times New Roman"/>
          <w:b/>
          <w:bCs/>
          <w:color w:val="000000"/>
          <w:sz w:val="32"/>
          <w:szCs w:val="32"/>
          <w:lang w:bidi="ru-RU"/>
        </w:rPr>
        <w:t xml:space="preserve"> </w:t>
      </w:r>
      <w:r w:rsidRPr="006338D6">
        <w:rPr>
          <w:rFonts w:ascii="Times New Roman" w:hAnsi="Times New Roman" w:cs="Times New Roman"/>
          <w:b/>
          <w:sz w:val="32"/>
          <w:szCs w:val="32"/>
        </w:rPr>
        <w:t xml:space="preserve">в группе </w:t>
      </w:r>
      <w:r>
        <w:rPr>
          <w:rFonts w:ascii="Times New Roman" w:hAnsi="Times New Roman" w:cs="Times New Roman"/>
          <w:b/>
          <w:sz w:val="32"/>
          <w:szCs w:val="32"/>
        </w:rPr>
        <w:t xml:space="preserve">компенсирующей направленности </w:t>
      </w:r>
      <w:r w:rsidRPr="00AA3527">
        <w:rPr>
          <w:rFonts w:ascii="Times New Roman" w:hAnsi="Times New Roman" w:cs="Times New Roman"/>
          <w:b/>
          <w:sz w:val="32"/>
          <w:szCs w:val="32"/>
        </w:rPr>
        <w:t xml:space="preserve">для детей с нарушения речи </w:t>
      </w:r>
      <w:r>
        <w:rPr>
          <w:rFonts w:ascii="Times New Roman" w:hAnsi="Times New Roman" w:cs="Times New Roman"/>
          <w:b/>
          <w:sz w:val="32"/>
          <w:szCs w:val="32"/>
        </w:rPr>
        <w:t>(</w:t>
      </w:r>
      <w:r w:rsidR="00EC5B8D">
        <w:rPr>
          <w:rFonts w:ascii="Times New Roman" w:hAnsi="Times New Roman" w:cs="Times New Roman"/>
          <w:b/>
          <w:sz w:val="32"/>
          <w:szCs w:val="32"/>
        </w:rPr>
        <w:t>5</w:t>
      </w:r>
      <w:r>
        <w:rPr>
          <w:rFonts w:ascii="Times New Roman" w:hAnsi="Times New Roman" w:cs="Times New Roman"/>
          <w:b/>
          <w:sz w:val="32"/>
          <w:szCs w:val="32"/>
        </w:rPr>
        <w:t>-7 лет)</w:t>
      </w:r>
    </w:p>
    <w:p w:rsidR="00692FF0" w:rsidRPr="00AA3527" w:rsidRDefault="00692FF0" w:rsidP="00692FF0">
      <w:pPr>
        <w:keepNext/>
        <w:keepLines/>
        <w:widowControl w:val="0"/>
        <w:spacing w:before="733" w:after="120" w:line="360" w:lineRule="exact"/>
        <w:ind w:left="20"/>
        <w:jc w:val="center"/>
        <w:outlineLvl w:val="0"/>
      </w:pPr>
      <w:r w:rsidRPr="00AA3527">
        <w:rPr>
          <w:rFonts w:ascii="Times New Roman" w:hAnsi="Times New Roman" w:cs="Times New Roman"/>
          <w:b/>
          <w:sz w:val="32"/>
          <w:szCs w:val="32"/>
        </w:rPr>
        <w:t>на 2019-202</w:t>
      </w:r>
      <w:r w:rsidR="00A63A9D">
        <w:rPr>
          <w:rFonts w:ascii="Times New Roman" w:hAnsi="Times New Roman" w:cs="Times New Roman"/>
          <w:b/>
          <w:sz w:val="32"/>
          <w:szCs w:val="32"/>
        </w:rPr>
        <w:t>2</w:t>
      </w:r>
      <w:r w:rsidRPr="00AA3527">
        <w:rPr>
          <w:rFonts w:ascii="Times New Roman" w:hAnsi="Times New Roman" w:cs="Times New Roman"/>
          <w:b/>
          <w:sz w:val="32"/>
          <w:szCs w:val="32"/>
        </w:rPr>
        <w:t xml:space="preserve">  гг.</w:t>
      </w:r>
      <w:r w:rsidRPr="00AA3527">
        <w:rPr>
          <w:rFonts w:ascii="Times New Roman" w:eastAsia="Times New Roman" w:hAnsi="Times New Roman" w:cs="Times New Roman"/>
          <w:b/>
          <w:bCs/>
          <w:color w:val="000000"/>
          <w:sz w:val="32"/>
          <w:szCs w:val="32"/>
          <w:lang w:bidi="ru-RU"/>
        </w:rPr>
        <w:br/>
      </w:r>
    </w:p>
    <w:p w:rsidR="00692FF0" w:rsidRDefault="00692FF0" w:rsidP="00692FF0">
      <w:pPr>
        <w:widowControl w:val="0"/>
        <w:spacing w:after="0" w:line="515" w:lineRule="exact"/>
        <w:ind w:right="40"/>
        <w:rPr>
          <w:rFonts w:ascii="Times New Roman" w:eastAsia="Times New Roman" w:hAnsi="Times New Roman" w:cs="Times New Roman"/>
          <w:color w:val="000000"/>
          <w:sz w:val="24"/>
          <w:szCs w:val="24"/>
          <w:lang w:bidi="ru-RU"/>
        </w:rPr>
      </w:pPr>
    </w:p>
    <w:p w:rsidR="00692FF0" w:rsidRDefault="00692FF0" w:rsidP="00692FF0">
      <w:pPr>
        <w:widowControl w:val="0"/>
        <w:spacing w:after="0" w:line="515" w:lineRule="exact"/>
        <w:ind w:right="40"/>
        <w:jc w:val="center"/>
        <w:rPr>
          <w:rFonts w:ascii="Times New Roman" w:eastAsia="Times New Roman" w:hAnsi="Times New Roman" w:cs="Times New Roman"/>
          <w:color w:val="000000"/>
          <w:sz w:val="24"/>
          <w:szCs w:val="24"/>
          <w:lang w:bidi="ru-RU"/>
        </w:rPr>
      </w:pPr>
    </w:p>
    <w:p w:rsidR="00692FF0" w:rsidRDefault="00692FF0" w:rsidP="00692FF0">
      <w:pPr>
        <w:widowControl w:val="0"/>
        <w:spacing w:after="0" w:line="515" w:lineRule="exact"/>
        <w:ind w:right="40"/>
        <w:jc w:val="center"/>
        <w:rPr>
          <w:rFonts w:ascii="Times New Roman" w:eastAsia="Times New Roman" w:hAnsi="Times New Roman" w:cs="Times New Roman"/>
          <w:color w:val="000000"/>
          <w:sz w:val="24"/>
          <w:szCs w:val="24"/>
          <w:lang w:bidi="ru-RU"/>
        </w:rPr>
      </w:pPr>
    </w:p>
    <w:p w:rsidR="00692FF0" w:rsidRDefault="00692FF0" w:rsidP="00692FF0">
      <w:pPr>
        <w:widowControl w:val="0"/>
        <w:spacing w:after="0" w:line="515" w:lineRule="exact"/>
        <w:ind w:right="40"/>
        <w:jc w:val="right"/>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r>
      <w:r>
        <w:rPr>
          <w:rFonts w:ascii="Times New Roman" w:eastAsia="Times New Roman" w:hAnsi="Times New Roman" w:cs="Times New Roman"/>
          <w:color w:val="000000"/>
          <w:sz w:val="24"/>
          <w:szCs w:val="24"/>
          <w:lang w:bidi="ru-RU"/>
        </w:rPr>
        <w:tab/>
      </w:r>
      <w:r>
        <w:rPr>
          <w:rFonts w:ascii="Times New Roman" w:eastAsia="Times New Roman" w:hAnsi="Times New Roman" w:cs="Times New Roman"/>
          <w:color w:val="000000"/>
          <w:sz w:val="24"/>
          <w:szCs w:val="24"/>
          <w:lang w:bidi="ru-RU"/>
        </w:rPr>
        <w:tab/>
        <w:t xml:space="preserve">                                       Разработала:</w:t>
      </w:r>
    </w:p>
    <w:p w:rsidR="00692FF0" w:rsidRDefault="00692FF0" w:rsidP="00692FF0">
      <w:pPr>
        <w:widowControl w:val="0"/>
        <w:spacing w:after="0" w:line="515" w:lineRule="exact"/>
        <w:ind w:right="4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Кеслер К.С.          </w:t>
      </w:r>
      <w:r w:rsidRPr="00565985">
        <w:rPr>
          <w:rFonts w:ascii="Times New Roman" w:eastAsia="Times New Roman" w:hAnsi="Times New Roman" w:cs="Times New Roman"/>
          <w:color w:val="000000"/>
          <w:sz w:val="24"/>
          <w:szCs w:val="24"/>
          <w:lang w:bidi="ru-RU"/>
        </w:rPr>
        <w:t xml:space="preserve">учитель-логопед </w:t>
      </w:r>
    </w:p>
    <w:p w:rsidR="00692FF0" w:rsidRDefault="00692FF0" w:rsidP="00692FF0">
      <w:pPr>
        <w:widowControl w:val="0"/>
        <w:spacing w:after="2096" w:line="310" w:lineRule="exact"/>
        <w:ind w:left="708" w:right="40" w:firstLine="4395"/>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Перво</w:t>
      </w:r>
      <w:r w:rsidRPr="00565985">
        <w:rPr>
          <w:rFonts w:ascii="Times New Roman" w:eastAsia="Times New Roman" w:hAnsi="Times New Roman" w:cs="Times New Roman"/>
          <w:color w:val="000000"/>
          <w:sz w:val="24"/>
          <w:szCs w:val="24"/>
          <w:lang w:bidi="ru-RU"/>
        </w:rPr>
        <w:t>й</w:t>
      </w:r>
      <w:r>
        <w:rPr>
          <w:rFonts w:ascii="Times New Roman" w:eastAsia="Times New Roman" w:hAnsi="Times New Roman" w:cs="Times New Roman"/>
          <w:color w:val="000000"/>
          <w:sz w:val="24"/>
          <w:szCs w:val="24"/>
          <w:lang w:bidi="ru-RU"/>
        </w:rPr>
        <w:t xml:space="preserve"> квалификационной категории</w:t>
      </w:r>
    </w:p>
    <w:p w:rsidR="00692FF0" w:rsidRPr="00692FF0" w:rsidRDefault="00692FF0" w:rsidP="00692FF0">
      <w:pPr>
        <w:widowControl w:val="0"/>
        <w:spacing w:after="2096" w:line="310" w:lineRule="exact"/>
        <w:ind w:left="708" w:right="40" w:firstLine="2694"/>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г. Новосибирск</w:t>
      </w: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lastRenderedPageBreak/>
        <w:t>СОДЕРЖАНИЕ</w:t>
      </w: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Раздел I. ЦЕЛЕВОЙ</w:t>
      </w: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 xml:space="preserve">1.1. Пояснительная записка </w:t>
      </w:r>
      <w:r w:rsidR="00A67093">
        <w:rPr>
          <w:rFonts w:ascii="Times New Roman" w:eastAsia="Times New Roman" w:hAnsi="Times New Roman" w:cs="Times New Roman"/>
          <w:b/>
          <w:bCs/>
          <w:color w:val="000000"/>
          <w:sz w:val="24"/>
          <w:szCs w:val="24"/>
          <w:lang w:eastAsia="ru-RU"/>
        </w:rPr>
        <w:t>3</w:t>
      </w: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1.2. Цель и задачи рабочей программы 4</w:t>
      </w: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1.3. Планируемые результаты, как ориентир освоения воспитанниками программы дошкольного образования 18</w:t>
      </w: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Раздел II. СОДЕРЖАТЕЛЬНЫЙ</w:t>
      </w: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 xml:space="preserve">2.1. Проектирование коррекционно-образовательной работы с детьми </w:t>
      </w:r>
      <w:r w:rsidR="00D47C59" w:rsidRPr="00D47C59">
        <w:rPr>
          <w:rFonts w:ascii="Times New Roman" w:eastAsia="Times New Roman" w:hAnsi="Times New Roman" w:cs="Times New Roman"/>
          <w:b/>
          <w:bCs/>
          <w:color w:val="000000"/>
          <w:sz w:val="24"/>
          <w:szCs w:val="24"/>
          <w:lang w:eastAsia="ru-RU"/>
        </w:rPr>
        <w:t>4</w:t>
      </w:r>
      <w:r w:rsidRPr="00291978">
        <w:rPr>
          <w:rFonts w:ascii="Times New Roman" w:eastAsia="Times New Roman" w:hAnsi="Times New Roman" w:cs="Times New Roman"/>
          <w:b/>
          <w:bCs/>
          <w:color w:val="000000"/>
          <w:sz w:val="24"/>
          <w:szCs w:val="24"/>
          <w:lang w:eastAsia="ru-RU"/>
        </w:rPr>
        <w:t>-7-го года жизни с тяжёлыми нарушениями речи 21</w:t>
      </w: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291978" w:rsidRPr="00291978" w:rsidRDefault="00291978" w:rsidP="00A6709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Раздел III. ОРГАНИЗАЦИОННЫЙ 82</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7093" w:rsidRPr="00D47C59" w:rsidRDefault="00A67093"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РАЗДЕЛ I. ЦЕЛЕВОЙ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lastRenderedPageBreak/>
        <w:t>1.1 Пояснительная записка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Данная рабочая программа разработана в соответствии со следующими документами: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Федеральным законом от 29.12.2012 № 273-ФЗ «Об образовании в Российской Федерации»;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Санитарно-эпидемиологическими требованиями к устройству, содержанию 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Адаптированная образовательная программа ДОУ разработана с учётом следующих программ: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-«Основной образовательной программы дошкольного образования», содержание образовательного процесса, которой выстроено в соответствии с ФГОС ДО и проектом Примерной программы «ОТ РОЖДЕНИЯ ДО ШКОЛЫ» /Под ред. Н. Е. Вераксы, Т. С. Комаровой, М. А. Васильевой, 2014г.;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Программы «Коррекционное обучение и воспитание детей 5-летнего возраста с общим недоразвитием речи» (Сост. Т.Е. Филичева, Г.В. Чиркина. М, 2009г) и технологии Т.Б.Филичевой, Г.В.Чиркиной «Подготовка к школе детей с общим недоразвитием речи в условиях специального детского сада» (ч. II , второй год обучения. М.1993г.);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Проекта примерной адаптированной основной образовательной программы для дошкольников с тяжелыми нарушениями речи /Под редакцией профессора Л. В. Лопатиной, 2014г.</w:t>
      </w:r>
    </w:p>
    <w:tbl>
      <w:tblPr>
        <w:tblW w:w="0" w:type="auto"/>
        <w:tblCellSpacing w:w="15" w:type="dxa"/>
        <w:tblCellMar>
          <w:top w:w="15" w:type="dxa"/>
          <w:left w:w="15" w:type="dxa"/>
          <w:bottom w:w="15" w:type="dxa"/>
          <w:right w:w="15" w:type="dxa"/>
        </w:tblCellMar>
        <w:tblLook w:val="04A0"/>
      </w:tblPr>
      <w:tblGrid>
        <w:gridCol w:w="3844"/>
        <w:gridCol w:w="5258"/>
      </w:tblGrid>
      <w:tr w:rsidR="00291978" w:rsidRPr="00291978" w:rsidTr="00A67093">
        <w:trPr>
          <w:trHeight w:val="239"/>
          <w:tblCellSpacing w:w="15" w:type="dxa"/>
        </w:trPr>
        <w:tc>
          <w:tcPr>
            <w:tcW w:w="90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Используемые программы и технологии</w:t>
            </w:r>
          </w:p>
        </w:tc>
      </w:tr>
      <w:tr w:rsidR="00291978" w:rsidRPr="00291978" w:rsidTr="00A67093">
        <w:trPr>
          <w:trHeight w:val="5386"/>
          <w:tblCellSpacing w:w="15" w:type="dxa"/>
        </w:trPr>
        <w:tc>
          <w:tcPr>
            <w:tcW w:w="37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Филичева Т.Б., Чиркина Г.В.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Каше Г.А.Филичева Т.Б., Чиркина Г.В. Каше Г.А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Филичева Т.Б., Чиркина Г.В., Туманова Т.В. и др.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Нищева Н.Н.</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Гомзяк О.С</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Лиманская О.Н.</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Авторские методики: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Ткаченко Т.А.,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Жихарева –Норкина Ю.Б., Глухов В.П.</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Теремкова Н.Э., Крупенчук О. И.</w:t>
            </w:r>
          </w:p>
        </w:tc>
        <w:tc>
          <w:tcPr>
            <w:tcW w:w="5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«Коррекционное обучение и воспитание детей 5-7летнего возраста с ОНР»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«Программа воспитания и обучения детей с ФФНР»;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«Подготовка к школе детей с ОНР»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«Программы ДОУ компенсирующего вида для детей с НР»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«Говорим правильно. Конспекты по развитию связной речи в подготовительной к школе логогруппе»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«Конспекты логопедических занятий. Второй год обучения»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«Система коррекционной работы в логопедической группе для детей с ОНР»</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Рабочая программа разработана для детей подготовительного дошкольного возраста с тяжёлыми нарушениями речи. Программа определяет содержание работы, условия и формы коррекционно-педагогической помощи детям подготовительного дошкольного </w:t>
      </w:r>
      <w:r w:rsidRPr="00291978">
        <w:rPr>
          <w:rFonts w:ascii="Times New Roman" w:eastAsia="Times New Roman" w:hAnsi="Times New Roman" w:cs="Times New Roman"/>
          <w:color w:val="000000"/>
          <w:sz w:val="24"/>
          <w:szCs w:val="24"/>
          <w:lang w:eastAsia="ru-RU"/>
        </w:rPr>
        <w:lastRenderedPageBreak/>
        <w:t>возраста с тяжёлыми нарушениями речи. Рабочая программа рассчитана на один учебный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1.2 Цель и задачи рабочей программы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Цель рабочей программы: </w:t>
      </w:r>
      <w:r w:rsidRPr="00291978">
        <w:rPr>
          <w:rFonts w:ascii="Times New Roman" w:eastAsia="Times New Roman" w:hAnsi="Times New Roman" w:cs="Times New Roman"/>
          <w:color w:val="000000"/>
          <w:sz w:val="24"/>
          <w:szCs w:val="24"/>
          <w:lang w:eastAsia="ru-RU"/>
        </w:rPr>
        <w:t>проектирование</w:t>
      </w:r>
      <w:r w:rsidRPr="00291978">
        <w:rPr>
          <w:rFonts w:ascii="Times New Roman" w:eastAsia="Times New Roman" w:hAnsi="Times New Roman" w:cs="Times New Roman"/>
          <w:b/>
          <w:bCs/>
          <w:color w:val="000000"/>
          <w:sz w:val="24"/>
          <w:szCs w:val="24"/>
          <w:lang w:eastAsia="ru-RU"/>
        </w:rPr>
        <w:t> </w:t>
      </w:r>
      <w:r w:rsidRPr="00291978">
        <w:rPr>
          <w:rFonts w:ascii="Times New Roman" w:eastAsia="Times New Roman" w:hAnsi="Times New Roman" w:cs="Times New Roman"/>
          <w:color w:val="000000"/>
          <w:sz w:val="24"/>
          <w:szCs w:val="24"/>
          <w:lang w:eastAsia="ru-RU"/>
        </w:rPr>
        <w:t>системы коррекционной и образовательной деятельности в группе компенсирующей направленности для детей с тяжелыми нарушениями речи в возрасте с 6 до 7 лет, предусматривающей полную интеграцию действий всех специалистов, работающих в группе, и родителей дошкольников.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Концепция рабочей программы заключается в формировании у детей соответствующих возрасту речевых навыков и выработке умения применять эти навыки на практике.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Задачи рабочей программы: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реализация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охрана жизни, укрепление физического и психического здоровья воспитанников, формирование основ двигательной и гигиенической культуры;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осуществление необходимой коррекции недостатков в физическом и психическом развитии воспитанников;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создание атмосферы эмоционального комфорта, условий для самовыражения и саморазвития;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обеспечение познавательного, речевого, социально- коммуникативного, художественно-эстетического и физического развития детей;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воспитание гражданственности, уважения к правам и свободам человека, любви к окружающей природе, Родине, семье;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взаимодействие со всеми участниками образовательных отношений с целью обеспечения полноценного развития воспитанников;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воспитание эмоциональной отзывчивости, способности к сопереживанию, готовности к проявлению гуманного отношения;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пробуждение творческой активности детей, стимулирование воображения, желания включаться в творческую деятельность;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основу приоритетов деятельности группы положены следующие факторы: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учет государственной политики;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особенности контингента детей и кадрового состава группы;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учет запроса родителей;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особенности региона.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Основной формой работы в соответствии с адаптированной программой является игровая деятельность, основная форма деятельности дошкольников. 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старшей группе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В этот период большое значение приобретает создание предметно-развивающей среды и привлечение детей к творческим играм. Это и сюжетно-ролевые и театрализованные игры </w:t>
      </w:r>
      <w:r w:rsidRPr="00291978">
        <w:rPr>
          <w:rFonts w:ascii="Times New Roman" w:eastAsia="Times New Roman" w:hAnsi="Times New Roman" w:cs="Times New Roman"/>
          <w:color w:val="000000"/>
          <w:sz w:val="24"/>
          <w:szCs w:val="24"/>
          <w:lang w:eastAsia="ru-RU"/>
        </w:rPr>
        <w:lastRenderedPageBreak/>
        <w:t>с детьми.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Приобретение дошкольниками с ТНР социального и познавательного опыта осуществляется, как правило, двумя путями: 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 Организация и синтез разных видов деятельности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Рабочая программа строится на основе принципов дошкольного образования: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полноценное проживание ребенком всех этапов детства (младенческого, раннего и дошкольного), обогащение (амплификация) детского 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поддержка инициативы детей в различных видах деятельности;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сотрудничество организации с семьями;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приобщение детей к социокультурным нормам, традициям семьи, общества и государства;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формирование познавательных интересов и познавательных действий ребенка в различных видах деятельности;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возрастная адекватность дошкольного образования (соответствие условий, требований, методов возрасту и особенностей 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учет этнокультурной ситуации развития детей.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соответствии с рабочей программой коррекционное направление работы является приоритетным, так как его целью является выравнивание речевого и психофизического развития детей.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Принципы коррекционной логопедической работы: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формирование языковых умений и навыков;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развитие речемыслительной деятельности, обобщённых представлений о языковых единицах и особенностях их функционирования;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формирование сенсорной, интеллектуальной, эмоционально-волевой и моторно-двигательной сфер;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совершенствование коммуникативных умений;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практическое употребление различных частей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Все педагоги в процессе работы следят за речью детей и закрепляют речевые навыки, формируемые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Группу компенсирующей и комбинированной направленности посещают дети пятого - седьмого года жизни с тяжелыми нарушениями речи (общим и системным недоразвитием речи I, II и III уровней речевого 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Как правило, в группу компенсирующей и комбинированной направленности дети с ТНР зачисляются на 2 – 3 года обучения, в течение которых учитель-логопед проводит с ними фронтальные, подгрупповые и индивидуальные занятия на основе составленных планов работы на учебный год. Планы фронтальных занятий учитель-логопед разрабатывает в начале учебного года. При планировании индивидуальной работы учитывается уровень речевого и общего развития, индивидуальные особенности каждого ребёнка.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Системный речевой дефект часто приводит к возникновению вторичных отклонений в умственном развитии, к своеобразному формированию психики.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Характеристика детей с тяжёлыми нарушениями речи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Фразовая речь.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Дети достаточно свободно владеют фразовой речью: адекватно отвечают на вопросы, могут построить высказывание в пределах близкой темы, при этом доминируют элементы ситуативности. В активной речи дети пользуются в основном простыми предложениями, состоящими из подлежащего, сказуемого и дополнения; в распространении простых предложений затрудняются.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Испытывают затруднения и в использовании сложных предложений. Структура сложносочиненных предложений упрощена, часто пропускаются члены предложения; редко используются разделительные и противительные союзы. Не всегда правильно строятся сложноподчиненные предложения. Детьми не усвоены подчинительные союзы, поэтому в их речи отсутствуют условные, уступительные, определительные придаточные предложения.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самостоятельной речи они нуждаются в смысловых опорах и помощи взрослых. Их высказывания чаще носят фрагментарный характер; отмечаются нарушения модели предложений; инверсии, пропуск главных и второстепенных членов предложения. Опускаются, заменяются, неправильно употребляются союзы и сложные слова.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Понимание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 детей уровень понимания обращенной к ним речи приближается к норме (расчлененный уровень). Дети умеют вслушиваться в речь логопеда, различать задания, обращения к одному и нескольким лицам. Понимают вопросы косвенных падежей и адекватно реагируют на них. Могут выполнять 4-, 5-ступенчатые словесные инструкции. Различают слова, близкие по звучанию, воспринимают изменения значений, которые вносятся отдельными частями слова – флексиями, приставками, суффиксами. Однако метафоры и сравнения, переносное значение слов для их понимания недоступны.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Словарный запас.</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Словарный запас детей на втором году обучения значительно возрастает, но все же отстает от возрастной нормы. Дети пользуются всеми частями речи, но не всегда употребляют их точно.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Активный словарь включает, в основном, слова, обозначающие конкретные предметы и действия; в нем мало слов, обозначающих отвлеченные и обобщающие понятия, недостаточно прилагательных, особенно относительных, наречий; предлоги, даже простые, употребляются с ошибками.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антонимов.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Грамматический строй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 втором году обучения у детей с ТНР остаются ошибки грамматического оформления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Наиболее характерные ошибки у детей – смешение форм склонения, трудности при овладении предложными конструкциями, ошибки в употреблении форм множественного числа с использованием непродуктивных окончаний.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В активной речи правильно употребляются только простые и хорошо отработанные предлоги (в, на, под). При использовании сложных предлогов (из-за, из-под) появляются ошибки – замена и смешение.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Дети допускают специфические ошибки в согласовании прилагательных с существительными в роде, числе, падеже, а также числительных с существительными; в употреблении предлогов (пропуск, замена); в ударениях и падежных окончаниях.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Звукопроизношение.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Эта сторона речи у детей ко второму году обучения в значительной степени сформирована, однако еще встречаются недостатки в звуковом воспроизведении слов: недифференцированное произнесение некоторых звуков, в основном свистящих, шипящих, аффрикат и соноров, трудно идет автоматизация поставленных звуков, характерны нестойкие замены.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Слоговая структура.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Дети достаточно свободно пользуются словами разной слоговой структуры и звуконаполняемости. Нарушения встречаются в воспроизведении наиболее трудных или малоизвестных слов: смешение, перестановки и замены звуков и слогов; сокращения при стечениях согласных в слове.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Фонематическое восприятие.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 детей при выполнении специальных заданий возникают специфические трудности: они не удерживают слоговой ряд (вместо трех слогов называют два), фразу; с ошибками определяют место звука в слове; испытывают трудности в овладении звуковым анализом прямого слога и односложных слов (опускают гласный звук).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Связная речь.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 детей в связной речи присутствуют элементы ситуативности. Возникают затруднения в использовании сложных предложений, особенно заметные при составлении рассказов по картинке и в спонтанных высказываниях. Простые предложения в самостоятельных рассказах детей нередко состоят только из подлежащего, сказуемого и дополнения, что связано с недостаточностью в их лексическом запасе прилагательных, числительных, наречий, причастий, деепричастий. Однако дети без помощи логопеда могут составить несложный рассказ по картинке, рассказать об интересном событии, пересказать простой текст.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Все же часто при составлении рассказов по картинке, пересказе им требуются словесные и изобразительные подсказки. В процессе рассказа появляются длительные паузы между синтагмами и короткими фразами. Степень самостоятельности при свободных высказываниях низкая. Нередко рассказы детей носят фрагментарный характер, поэтому они периодически нуждаются в смысловых опорах и помощи взрослого.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Определяющим признаком недоразвития у дошкольников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Отмечается бедность словаря и незначительная задержка в формировании грамматического строя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Фразовая речь у дошкольников первого уровня речевого развития почти полностью отсутствует. Лишь иногда наблюдаются попытки оформления мысли в лепетное предложение. Способность воспроизводить звуковую и слоговую структуру слова у детей не сформирована.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Нарушено понимание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Небольшой словарный запас отражает непосредственно воспринимаемые предметы и явления. Слова, обозначающие отвлеченные понятия, дошкольники с первым уровнем речевого развития не используют. Они также не используют морфологические элементы для выражения грамматических значений. Звуковой анализ слова недоступен. Они не могут выделить отдельные звуки в слове.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 дошкольников со вторым уровнем речевого развития при ОНР активный словарный запас составляет обиходная предметная и глагольная лексика. Пассивный словарный запас тоже снижен и не соответствует возрастной норме. Понимание обращенной речи затруднено. В самостоятельных высказываниях у детей есть простые нераспространенные предложения. При этом отмечаются грубые ошибки в употреблении грамматических конструкций.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 дошкольников с третьим уровнем речевого развития при ОНР в активной речи представлены простые распространенные предложения. Речь характеризуется элементами лексико-грамматического и фонетико-фонематического недоразвития. В активном слова-ре представлены все части речи, кроме причастий и деепричастий. Появляются первые навыки словообразования. Характерно недифференцированное произношение звуков, причем замены могут быть нестойкими. Более устойчивым становится произношение слов сложной слоговой структуры. Понимание речи приближается к норме.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Системное (специфическое) недоразвитие речи (СНР) – это различные сложные речевые расстройства, при которых нарушено формирование всех компонентов речевой системы, относящихся к ее звуковой и смысловой стороне у дошкольников с ограниченными возможностями здоровья. Недоразвитие речи у детей выражено в различной степени: от полного отсутствия речи до незначительных отклонений в развитии. Обусловлено стойким недоразвитием познавательной деятельности.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Рабочая программа направлена на: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реализацию преемственности содержания общеобразовательных программ дошкольного и начального общего образования;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Содержание программы направлено на реализацию следующих принципов воспитания и обучения детей с нарушением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Структурно-системный принцип,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Что позволяет системно проанализировать то или иное нарушение и организовать коррекционно-педагогическую работу с учетом структуры речевого дефекта. Ребёнок всесторонне проявляет себя в процессе деятельности: предметно-манипулятивной, игровой, учебной или трудовой.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2. Принцип комплексности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Принцип дифференциации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 учетом данного принципа происходит объединение детей в малые группы и их обучение.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Принцип концентризма предполагает распределение учебного материала по относительно замкнутым циклам.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Принцип предусматривает закрепление изученного материала и овладение новыми знаниями. Отбор языкового материала осуществляется в соответствии с разными видами речевой деятельности.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5. Принцип последовательности реализуется в логическом построении процесса обучения от простого к сложному, от известного к неизвестному.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 подготовительном этапе формируются общефункциональные механизмы речевой и других видов деятельности (слуховое, зрительное восприятие, внимание и пр.).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 основном этапе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6. Принцип коммуникативности.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7.Принцип доступности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8. Принцип индивидуализации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w:t>
      </w:r>
      <w:r w:rsidRPr="00291978">
        <w:rPr>
          <w:rFonts w:ascii="Times New Roman" w:eastAsia="Times New Roman" w:hAnsi="Times New Roman" w:cs="Times New Roman"/>
          <w:color w:val="000000"/>
          <w:sz w:val="24"/>
          <w:szCs w:val="24"/>
          <w:lang w:eastAsia="ru-RU"/>
        </w:rPr>
        <w:lastRenderedPageBreak/>
        <w:t>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9.Принцип интенсивности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10. Принцип сознательности обеспечивает формирование чувства языка и языковых обобщений.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11. Принцип активности обеспечивает эффективность любой целенаправленной деятельности.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12. Принципы наглядности, научности, прочности усвоения знаний, воспитывающего обучения позволяют правильно организовать процесс коррекционно-развивающего обучения.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1.3 Планируемые результаты как ориентиры освоения воспитанниками программы дошкольного образования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Планируемые результаты на этапе завершения дошкольного образования: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способен к устойчивому эмоциональному контакту со взрослым и сверстниками;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проявляет речевую активность, способность взаимодействовать с окружающими, желание общаться с помощью слова;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sym w:font="Symbol" w:char="F02D"/>
      </w:r>
      <w:r w:rsidRPr="00291978">
        <w:rPr>
          <w:rFonts w:ascii="Times New Roman" w:eastAsia="Times New Roman" w:hAnsi="Times New Roman" w:cs="Times New Roman"/>
          <w:color w:val="000000"/>
          <w:sz w:val="24"/>
          <w:szCs w:val="24"/>
          <w:lang w:eastAsia="ru-RU"/>
        </w:rPr>
        <w:t> понимает названия предметов, действий, признаков, встречающихся в повседневной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понимает и выполняет словесные инструкции, выраженные различными по степени сложности синтаксическими конструкциями;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различает лексические значения слов и грамматических форм слова;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называет действия, предметы, изображенные на картинке, выполненные персонажами сказок или другими объектами;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рассказывает двустишья и простые потешки;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использует для передачи сообщения слова, простые предложения, состоящие из двух-трех слов, которые могут добавляться жестами;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произносит простые по артикуляции звуки;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воспроизводит звукослоговую структуру двухсложных слов, состоящих из открытых, закрытых слогов, с ударением на гласном звуке.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проявляет мотивацию к занятиям, попытки планировать (с помощью взрослого) деятельность для достижения какой-либо(конкретной) цели;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понимает и употребляет слова, обозначающие названия предметов, действий, признаков, состояний, свойств, качеств.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употребляет слова, обозначающие названия предметов, действий, признаков, состояний, свойств и качеств;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использует слова в соответствии с коммуникативной ситуацией;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различает словообразовательные модели и грамматические формы слов в импрессивной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использует в речи простейшие виды сложносочиненных предложений с сочинительными союзами;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пересказывает (с помощью взрослого) небольшую сказку, рассказ;</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составляет описательный рассказ по вопросам (с помощью взрослого), ориентируясь на игрушки, картинки, из личного опыта;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различает на слух ненарушенные и нарушенные в произношении звуки;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владеет простыми формами фонематического анализа;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использует различные виды интонационных конструкций.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2410" w:rsidRDefault="003A2410"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РАЗДЕЛ II. СОДЕРЖАТЕЛЬНЫЙ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2.1. Проектирование коррекционно-образовательной работы с детьми 5-го - 7-го года жизни с ТНР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Логопедическое воздействие представляет собой педагогический процесс, направленный на коррекцию и компенсацию нарушений речевой деятельности, на воспитание и развитие ребенка с речевым нарушением.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Коррекция нарушений речи - это исправление речи или ослабление симптоматики нарушений речи (устранение, преодоление речевых нарушений).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Компенсация представляет собой сложный процесс перестройки психологических функций при нарушении или утрате каких-либо функций организма. Включает восстановление или замещение утраченных или нарушенных функций, а также их изменение. Развитие и восстановление несформировавшихся и нарушенных речевых и неречевых функций осуществляются на основе специальной системы логопедического воздействия.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Логопедическое воздействие направлено как на устранение нарушений речи, на исправление, так и на преодоление отрицательных симптомов неречевых нарушений.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Рабочая программа базируется на рекомендациях специалистов психолого-медико-педагогической комиссии: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Обучение и воспитание в группе компенсирующей направленности дошкольной образовательной организации по адаптированной программе для детей с тяжёлыми нарушениями речи./ЗПР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Учет психофизических особенностей ребёнка.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Коррекционно-развивающие занятия с логопедом по развитию речи (обогащение и активизация словарного запаса), коррекции звукопроизношения, освоению лексико-грамматических категорий, формированию фонематических представлений, подготовке к обучению грамоте, с психологом по формированию и развитию эмоционально-волевых качеств.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4.Использование специальных учебных пособий и дидактических материалов в соответствии с адаптированной образовательной программой учреждения.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5.Разработка системы мероприятий по социализации ребенка: включение в культурно-развлекательные, досуговые мероприятия, занятия по дополнительному образованию совместно со сверстниками.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6. Наблюдение за динамикой 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7.Консультация медицинских специалистов.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8.Четкая организация режима дня дошкольника.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Основные рекомендации по сопровождению ребёнка специалистами ДОУ: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Посещение компенсирующей группы ДОУ (для детей с речевыми нарушениями).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Индивидуальные и групповые занятия с учителем-логопедом.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Индивидуальные и групповые занятия в рамках фронтального занятия с инструктором по физической культуре.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Индивидуальные и групповые занятия в рамках совместной деятельности с музыкальным руководителем.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Индивидуальные и групповые занятия с воспитателем по заданию учителя-логопеда, музыкального руководителя; занятия по развитию познавательной, эмоционально-волевой сферы.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Учёт индивидуальных особенностей.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Учёт темпа овладения навыками.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Совершенствование навыков коммуникации.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Совершенствование пространственных представлений.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Совершенствование навыков произвольной регуляции деятельности.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Основным в содержании логопедических занятий на втором году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Сформированные на логопедических занятиях речевые умения закрепляются другими педагогами и родителями.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Педагогические ориентиры: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развивать общую, ручную, артикуляторную моторику;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осуществлять коррекцию нарушений дыхательной и голосовой функций;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совершенствовать навыки связной речи детей;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вести работу по коррекции нарушений фонетической стороны речи, по развитию фонематических процессов;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формировать мотивацию детей к школьному обучению, учить их основам грамоты.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Содержание коррекционно-воспитательной работы: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произвольного слухового и зрительного восприятия, внимания и памяти, зрительно-пространственных представлений.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классификации предметов и их объединению во множество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 трем-четырем признакам.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Формирование кинестетической и кинетической основы движений в процессе развития общей, ручной и артикуляторной моторики.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кинестетической основы движений пальцев рук по словесной инструкции.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кинестетической основы артикуляторных движений и формирование нормативных артикуляторных укладов звуков.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Развитие кинетической основы артикуляторных движений.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движений мимической мускулатуры по словесной инструкции.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мыслительных операций анализа, синтеза, сравнения, обобщения, классификации.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планированию деятельности и контролю ее при участии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пониманию иносказательного смысла загадок без использования наглядной опоры (на основе игрового и житейского опыта).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сенсорно-перцептивного уровня восприятия (в работе с детьми, страдающими дизартрией).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Усвоение значения новых слов на основе углубления знаний о предметах и явлениях окружающего мира.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различению предлогов за — перед, за — у, под — из-</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за, за — из-за, около — перед, из-за — из-под(по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использованием графических схем.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 -ин-, -ц, -иц-, -ец- («Покажи,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-ищ-, -ин- («Покажи, где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понимания значения приставок в-, вы-, при-, на- 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 Кто драчун?); активных (Ваня нарисовал Петю); пассивных (Петя нарисован Ваней).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понимания вопросов по сюжетной картинке, по прочитанной сказке, рассказу (с использованием иллюстраций).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предметного, предикативного и адъективного словаря экспрессивной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Закрепление в словаре экспрессивной речи числительных: один, два, три, четыре, пять, шесть, семь, восемь, девять, десять.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ономасиологического и семасиологического аспектов лексического строя экспрессивной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использованию слов, обозначающих материал (дерево, металл, стекло, ткань, пластмасса, резина).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осмыслению образных выражений в загадках, объяснению смысла поговорок.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навыка осознанного употребления слов и словосочетаний в соответствии с контекстом высказывания.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Формирование грамматических стереотипов словоизменения и словообразования в экспрессивной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навыков различения в экспрессивной речи предлогов за — перед, за — у, под — из-под, за — из-за, около — перед, из-за — из-под и предлогов со значением местоположения и направления действия.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правильному употреблению существительных, образованных с помощью непродуктивных суффиксов (-ниц-, -инк-,-ник, -ин, -ц-, -иц-, -ец-).Совершенствование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навыков употребления глаголов, образованных с помощью приставок (в-, вы-, на-, при-, с-, у-, под-, от-, за-, по-, пре-, до-).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навыков употребления притяжательных прилагательных, образованных с помощью суффиксов -ин-, -и- (без чередования) и относительных прилагательных с суффиксами -ов-, -ев-,-н-,-ан-, -енн-.</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правильному употреблению притяжательных прилагательных с суффиксом -и-(с чередованием): волк — волчий, заяц — заячий, медведь — медвежий. Обучение детей употреблению качественных прилагательных, образованных с помощью суффиксов -ив-, -чив-, -лив-, -оват-, -еньк- (красивый, улыбчивый, дождливый, хитроватый, беленький).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употреблению превосходной степени прилагательных, образованных синтетическим (при помощи суффиксов -ейш-, -айш-: высочайший, умнейший) и аналитическим (при помощи слов самый, наиболее: самый высокий, наиболее высокий) способом.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подбору однокоренных слов (зима — зимний, зимо-вье, перезимовать, зимующие, зимушка).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образованию сложных слов (снегопад, мясорубка, черноглазый, остроумный).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навыка самостоятельного употребления грамматических форм слова и словообразовательных моделей.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синтаксической структуры предложения.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Обучение детей употреблению сложноподчиненных предложений с использованием подчинительных союзов потому что, если, когда, так как (Нужно взять зонтик, потому что </w:t>
      </w:r>
      <w:r w:rsidRPr="00291978">
        <w:rPr>
          <w:rFonts w:ascii="Times New Roman" w:eastAsia="Times New Roman" w:hAnsi="Times New Roman" w:cs="Times New Roman"/>
          <w:color w:val="000000"/>
          <w:sz w:val="24"/>
          <w:szCs w:val="24"/>
          <w:lang w:eastAsia="ru-RU"/>
        </w:rPr>
        <w:lastRenderedPageBreak/>
        <w:t>на улице дождь. Цветы засохнут, если их не поливать. Когда закончится дождь, мы пойдем гулять. Так как Петя заболел, он не пошел в детский сад.).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связной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Развитие навыков составления описательных рассказов (по игрушкам, картинам, на темы из личного опыта).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Коррекция нарушений фонетической стороны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навыка фонематического анализа и синтеза звукосочетаний (типа АУ) и слов (типа ум).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фонематических представлений.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Знакомство детей с понятиями «слово» и «слог» (как часть слова).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кружка, смуглый, спутник, снежинка, крыжовник, отвертка); четырехслоговых слов без стечения согласных звуков (пуговица, кукуруза, паутина, поросенок, жаворонок, велосипед).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Коррекция нарушений движений артикуляторного аппарата, дыхательной и голосовой функций.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w:t>
      </w:r>
      <w:r w:rsidRPr="00291978">
        <w:rPr>
          <w:rFonts w:ascii="Times New Roman" w:eastAsia="Times New Roman" w:hAnsi="Times New Roman" w:cs="Times New Roman"/>
          <w:color w:val="000000"/>
          <w:sz w:val="24"/>
          <w:szCs w:val="24"/>
          <w:lang w:eastAsia="ru-RU"/>
        </w:rPr>
        <w:lastRenderedPageBreak/>
        <w:t>произвольного переключения от одного артикуляторного элемента к другому и при выполнении одновременно организованных движений.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грамоте.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составлению графических схем слогов, слов.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Знакомство с печатными буквами А, У, М, О, П, Т, К, Э, Н, Х, Ы, Ф, Б,</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 Г, В, Л, И, С, З, Ш, Ж, Щ, Р, Ц, Ч (без употребления алфавитных названий).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графическому начертанию печатных букв.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Составление, печатание и чтение: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сочетаний из двух букв, обозначающих гласные звуки (АУ),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сочетаний гласных с согласным в обратном слоге (УТ),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сочетаний согласных с гласным в прямом слоге (МА),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односложных слов по типу СГС (КОТ),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двухсложных и трехсложных слов, состоящих из открытых слогов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(ПАПА, АЛИСА),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двухсложных и трехсложных слов, состоящих из открытого и за-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крытого слогов (ЗАМОК, ПАУК, ПАУЧОК),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двухсложных слов со стечением согласных (ШУТКА),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трехсложных слов со стечением согласных (КАПУСТА),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B7"/>
      </w:r>
      <w:r w:rsidRPr="00291978">
        <w:rPr>
          <w:rFonts w:ascii="Times New Roman" w:eastAsia="Times New Roman" w:hAnsi="Times New Roman" w:cs="Times New Roman"/>
          <w:color w:val="000000"/>
          <w:sz w:val="24"/>
          <w:szCs w:val="24"/>
          <w:lang w:eastAsia="ru-RU"/>
        </w:rPr>
        <w:t> предложений из двух-четырех слов без предлога и с предлогом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Обучение детей послоговому слитному чтению слов, предложений, коротких текстов.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Этапы реализации коррекционно-логопедической работы</w:t>
      </w:r>
    </w:p>
    <w:tbl>
      <w:tblPr>
        <w:tblW w:w="0" w:type="auto"/>
        <w:tblCellSpacing w:w="15" w:type="dxa"/>
        <w:tblCellMar>
          <w:top w:w="15" w:type="dxa"/>
          <w:left w:w="15" w:type="dxa"/>
          <w:bottom w:w="15" w:type="dxa"/>
          <w:right w:w="15" w:type="dxa"/>
        </w:tblCellMar>
        <w:tblLook w:val="04A0"/>
      </w:tblPr>
      <w:tblGrid>
        <w:gridCol w:w="2563"/>
        <w:gridCol w:w="3813"/>
        <w:gridCol w:w="2972"/>
      </w:tblGrid>
      <w:tr w:rsidR="00291978" w:rsidRPr="00291978" w:rsidTr="003A2410">
        <w:trPr>
          <w:trHeight w:val="213"/>
          <w:tblCellSpacing w:w="15" w:type="dxa"/>
        </w:trPr>
        <w:tc>
          <w:tcPr>
            <w:tcW w:w="25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Этапы реализации</w:t>
            </w:r>
          </w:p>
        </w:tc>
        <w:tc>
          <w:tcPr>
            <w:tcW w:w="37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Основные задачи</w:t>
            </w:r>
          </w:p>
        </w:tc>
        <w:tc>
          <w:tcPr>
            <w:tcW w:w="2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Формы фиксации</w:t>
            </w:r>
          </w:p>
        </w:tc>
      </w:tr>
      <w:tr w:rsidR="00291978" w:rsidRPr="00291978" w:rsidTr="003A2410">
        <w:trPr>
          <w:trHeight w:val="3438"/>
          <w:tblCellSpacing w:w="15" w:type="dxa"/>
        </w:trPr>
        <w:tc>
          <w:tcPr>
            <w:tcW w:w="25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подготовительный</w:t>
            </w:r>
          </w:p>
        </w:tc>
        <w:tc>
          <w:tcPr>
            <w:tcW w:w="37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Комплексная диагностика.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Разработка индивидуальной коррекционно-развивающей программы.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Консультирование персонала. Координация работы участников коррекционного процесса.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Консультирование и информирование родителей.</w:t>
            </w:r>
          </w:p>
        </w:tc>
        <w:tc>
          <w:tcPr>
            <w:tcW w:w="2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Речевая карта. Экран звукопроизношения.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ИОМ.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Тетради взаимосвязи. Таблицы мониторинга.</w:t>
            </w:r>
          </w:p>
        </w:tc>
      </w:tr>
      <w:tr w:rsidR="00291978" w:rsidRPr="00291978" w:rsidTr="003A2410">
        <w:trPr>
          <w:trHeight w:val="3238"/>
          <w:tblCellSpacing w:w="15" w:type="dxa"/>
        </w:trPr>
        <w:tc>
          <w:tcPr>
            <w:tcW w:w="25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основной</w:t>
            </w:r>
          </w:p>
        </w:tc>
        <w:tc>
          <w:tcPr>
            <w:tcW w:w="37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Корректировка индивидуальной коррекционно-развивающей программы.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Коррекционно-развивающая (индивидуальная/групповая) работа на основании ИОМ.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Координация работы участников коррекционного процесса.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Консультирование, информирование, обучение родителей.</w:t>
            </w:r>
          </w:p>
        </w:tc>
        <w:tc>
          <w:tcPr>
            <w:tcW w:w="2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Индивидуальные тетради детей.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Тетради взаимосвязи.</w:t>
            </w:r>
          </w:p>
        </w:tc>
      </w:tr>
      <w:tr w:rsidR="00291978" w:rsidRPr="00291978" w:rsidTr="003A2410">
        <w:trPr>
          <w:trHeight w:val="2813"/>
          <w:tblCellSpacing w:w="15" w:type="dxa"/>
        </w:trPr>
        <w:tc>
          <w:tcPr>
            <w:tcW w:w="25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заключительный</w:t>
            </w:r>
          </w:p>
        </w:tc>
        <w:tc>
          <w:tcPr>
            <w:tcW w:w="378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у родителей реалистичного видения, определяющего дальнейший выбор образовательного маршрута.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Комплексная диагностика с целью определения дальнейшего образовательного маршрута.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Организационное взаимодействие по формированию преемственности.</w:t>
            </w:r>
          </w:p>
        </w:tc>
        <w:tc>
          <w:tcPr>
            <w:tcW w:w="2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Речевая карта. Экран звукопроизношения.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Таблицы мониторинга.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Лист рекомендаций.</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подготовительного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Активными участниками образовательного процесса в являются родители детей, а также все специалисты, работающие с детьми с тяжелыми нарушениями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Педагогическое сопровождение</w:t>
      </w:r>
    </w:p>
    <w:tbl>
      <w:tblPr>
        <w:tblW w:w="0" w:type="auto"/>
        <w:tblCellSpacing w:w="15" w:type="dxa"/>
        <w:tblCellMar>
          <w:top w:w="15" w:type="dxa"/>
          <w:left w:w="15" w:type="dxa"/>
          <w:bottom w:w="15" w:type="dxa"/>
          <w:right w:w="15" w:type="dxa"/>
        </w:tblCellMar>
        <w:tblLook w:val="04A0"/>
      </w:tblPr>
      <w:tblGrid>
        <w:gridCol w:w="2929"/>
        <w:gridCol w:w="3199"/>
        <w:gridCol w:w="3417"/>
      </w:tblGrid>
      <w:tr w:rsidR="00291978" w:rsidRPr="00291978" w:rsidTr="00C1688F">
        <w:trPr>
          <w:trHeight w:val="155"/>
          <w:tblCellSpacing w:w="15" w:type="dxa"/>
        </w:trPr>
        <w:tc>
          <w:tcPr>
            <w:tcW w:w="28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195" w:lineRule="atLeast"/>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Направление работы (специалист)</w:t>
            </w:r>
          </w:p>
        </w:tc>
        <w:tc>
          <w:tcPr>
            <w:tcW w:w="31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Количество часов в неделю</w:t>
            </w:r>
          </w:p>
          <w:p w:rsidR="00291978" w:rsidRPr="00291978" w:rsidRDefault="00291978" w:rsidP="00D47C59">
            <w:pPr>
              <w:spacing w:after="0" w:line="195" w:lineRule="atLeast"/>
              <w:jc w:val="both"/>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195" w:lineRule="atLeast"/>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Форма проведения занятий</w:t>
            </w:r>
          </w:p>
        </w:tc>
      </w:tr>
      <w:tr w:rsidR="00291978" w:rsidRPr="00291978" w:rsidTr="00C1688F">
        <w:trPr>
          <w:trHeight w:val="1764"/>
          <w:tblCellSpacing w:w="15" w:type="dxa"/>
        </w:trPr>
        <w:tc>
          <w:tcPr>
            <w:tcW w:w="28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логопедическая помощь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(учитель-логопед)</w:t>
            </w:r>
          </w:p>
        </w:tc>
        <w:tc>
          <w:tcPr>
            <w:tcW w:w="31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фронтальные: 2х25мин.</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подгрупповые: 1х20мин.</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индивидуальные: 2 х 15мин</w:t>
            </w:r>
          </w:p>
        </w:tc>
        <w:tc>
          <w:tcPr>
            <w:tcW w:w="3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индивидуальные, подгрупповые, фронтальные</w:t>
            </w:r>
          </w:p>
        </w:tc>
      </w:tr>
      <w:tr w:rsidR="00291978" w:rsidRPr="00291978" w:rsidTr="00C1688F">
        <w:trPr>
          <w:trHeight w:val="448"/>
          <w:tblCellSpacing w:w="15" w:type="dxa"/>
        </w:trPr>
        <w:tc>
          <w:tcPr>
            <w:tcW w:w="94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Направления коррекционно-логопедической работы</w:t>
            </w:r>
          </w:p>
        </w:tc>
      </w:tr>
      <w:tr w:rsidR="00291978" w:rsidRPr="00291978" w:rsidTr="00C1688F">
        <w:trPr>
          <w:trHeight w:val="3960"/>
          <w:tblCellSpacing w:w="15" w:type="dxa"/>
        </w:trPr>
        <w:tc>
          <w:tcPr>
            <w:tcW w:w="948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понимания речи, внимания к звучащей речи своей и окружающих.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правильного речевого дыхания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артикуляционной, общей, мелкой моторики, пространственных представлений, межполушарного взаимодействия.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фонематического слуха, фонематического восприятия, фонематических представлений.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навыков звукового анализа.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Постановка и автоматизация нарушенных звуков, дифференциация смешиваемых в произношении звуков.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умений правильно передавать слоговую структуру слова.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Активизация речевой деятельности и развитие лексико-грамматических средств языка.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коммуникативной функции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аналитико-синтетических умений, развитие сукцессивных функций.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навыков связной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произвольного внимания и памяти.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Подготовка к овладению элементарными навыками письма и чтения.</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Годовой план</w:t>
      </w:r>
    </w:p>
    <w:tbl>
      <w:tblPr>
        <w:tblW w:w="9311" w:type="dxa"/>
        <w:tblCellSpacing w:w="15" w:type="dxa"/>
        <w:tblCellMar>
          <w:top w:w="15" w:type="dxa"/>
          <w:left w:w="15" w:type="dxa"/>
          <w:bottom w:w="15" w:type="dxa"/>
          <w:right w:w="15" w:type="dxa"/>
        </w:tblCellMar>
        <w:tblLook w:val="04A0"/>
      </w:tblPr>
      <w:tblGrid>
        <w:gridCol w:w="759"/>
        <w:gridCol w:w="3449"/>
        <w:gridCol w:w="46"/>
        <w:gridCol w:w="2966"/>
        <w:gridCol w:w="47"/>
        <w:gridCol w:w="2044"/>
      </w:tblGrid>
      <w:tr w:rsidR="00291978" w:rsidRPr="00291978" w:rsidTr="00C1688F">
        <w:trPr>
          <w:trHeight w:val="355"/>
          <w:tblCellSpacing w:w="15" w:type="dxa"/>
        </w:trPr>
        <w:tc>
          <w:tcPr>
            <w:tcW w:w="71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п/п</w:t>
            </w:r>
          </w:p>
        </w:tc>
        <w:tc>
          <w:tcPr>
            <w:tcW w:w="3465"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Название мероприятия</w:t>
            </w:r>
          </w:p>
        </w:tc>
        <w:tc>
          <w:tcPr>
            <w:tcW w:w="50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Время проведения мероприятия</w:t>
            </w:r>
          </w:p>
        </w:tc>
      </w:tr>
      <w:tr w:rsidR="00291978" w:rsidRPr="00291978" w:rsidTr="00C1688F">
        <w:trPr>
          <w:trHeight w:val="85"/>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 полугодие</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 полугодие</w:t>
            </w:r>
          </w:p>
        </w:tc>
      </w:tr>
      <w:tr w:rsidR="00291978" w:rsidRPr="00291978" w:rsidTr="00C1688F">
        <w:trPr>
          <w:trHeight w:val="3581"/>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Диагностика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Создание условий для логопедического обследования детей, отбор стимульного материала, оформление речевых карт.</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Пополнение логопедического кабинета учреждения дидактическими играми и пособиями.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списка детей, нуждающихся в логопедической помощи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Конец августа до 15 Сентября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 течение года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май</w:t>
            </w:r>
          </w:p>
        </w:tc>
      </w:tr>
      <w:tr w:rsidR="00291978" w:rsidRPr="00291978" w:rsidTr="00C1688F">
        <w:trPr>
          <w:trHeight w:val="5538"/>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2</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Обследование речи детей</w:t>
            </w:r>
            <w:r w:rsidRPr="00291978">
              <w:rPr>
                <w:rFonts w:ascii="Times New Roman" w:eastAsia="Times New Roman" w:hAnsi="Times New Roman" w:cs="Times New Roman"/>
                <w:b/>
                <w:bCs/>
                <w:sz w:val="24"/>
                <w:szCs w:val="24"/>
                <w:lang w:eastAsia="ru-RU"/>
              </w:rPr>
              <w:t>:</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Сбор медицинских и педагогических сведений о раннем развитии детей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Комплексное обследование детей: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Выявление уровня развития связной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Обследование артикуляционной и мимической моторики.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Обследование дыхания.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Обследование голоса.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Диагностика нарушений моторного развития;.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Исследование лексической стороны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Оценка уровня развития грамматического строя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Оценка сформированности фонетико - фонетической стороны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Знакомство с медицинскими картами, анкетирование и беседа с родителями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до 15 сентября</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до 25 мая</w:t>
            </w:r>
          </w:p>
        </w:tc>
      </w:tr>
      <w:tr w:rsidR="00291978" w:rsidRPr="00291978" w:rsidTr="00C1688F">
        <w:trPr>
          <w:trHeight w:val="1796"/>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Работа с документацией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 результатов диагностики и планирования логопедической работы, индивидуальных коррекционных программ, рекомендаций.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годового и перспективного планов</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1-15 сентября</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333"/>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Заполнение индивидуальных речевых карт</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494"/>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Зачисление детей на занятия с учителем-логопедом ДОУ</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август</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56"/>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6</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плана индивидуальных логопедических занятий</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ежедневно</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56"/>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8</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графика работы на учебный год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1140"/>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9</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Ознакомление воспитателей со списками детей, зачисленных на занятия с логопедом и графиком проведения занятий</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Январь</w:t>
            </w:r>
          </w:p>
        </w:tc>
      </w:tr>
      <w:tr w:rsidR="00291978" w:rsidRPr="00291978" w:rsidTr="00C1688F">
        <w:trPr>
          <w:trHeight w:val="494"/>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10</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консультаций для воспитателей</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Октябрь - Январь</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Февраль - Май</w:t>
            </w:r>
          </w:p>
        </w:tc>
      </w:tr>
      <w:tr w:rsidR="00291978" w:rsidRPr="00291978" w:rsidTr="00C1688F">
        <w:trPr>
          <w:trHeight w:val="34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11</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экрана звукопроизношения детей старшей и подготовительной групп</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 январь</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Май</w:t>
            </w:r>
          </w:p>
        </w:tc>
      </w:tr>
      <w:tr w:rsidR="00291978" w:rsidRPr="00291978" w:rsidTr="00C1688F">
        <w:trPr>
          <w:trHeight w:val="34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12</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Заполнение журнала учёта посещаемости детей.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ежедневно</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34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13</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Планирование индивидуальной работы с детьми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Подготовительный этап:</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вызвать интерес к логопедическим занятиям;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формировать слуховое внимание, память, фонематическое восприятие в играх, специальных упражнениях;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формировать и развивать артикуляционную моторику;</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развивать мелкую моторику рук, в процессе овладения комплексами пальчиковой гимнастики;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развивать речевое дыхание.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произносительных умений и навыков: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постановка, автоматизация звуков;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формирование практических умений и навыков пользования развёрнутой связной речью.</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и развитие фонематического слуха, звукового анализа и синтеза.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Систематические упражнения на развитие внимания, памяти, мышления.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связной речи на базе правильного произносимых звуков.</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 - Май</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34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14</w:t>
            </w:r>
          </w:p>
        </w:tc>
        <w:tc>
          <w:tcPr>
            <w:tcW w:w="34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индивидуально-подгрупповых занятий по коррекции дефектов звукопроизношения и развитию всех сторон речи.</w:t>
            </w:r>
          </w:p>
        </w:tc>
        <w:tc>
          <w:tcPr>
            <w:tcW w:w="293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ежедневно</w:t>
            </w:r>
          </w:p>
        </w:tc>
        <w:tc>
          <w:tcPr>
            <w:tcW w:w="20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8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w:t>
            </w:r>
          </w:p>
        </w:tc>
        <w:tc>
          <w:tcPr>
            <w:tcW w:w="341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Подведение итогов работы за учебный год. Сдача отчёта о проделанной работе заведующей детским садом</w:t>
            </w:r>
          </w:p>
        </w:tc>
        <w:tc>
          <w:tcPr>
            <w:tcW w:w="3029"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Май-Июнь</w:t>
            </w:r>
          </w:p>
        </w:tc>
      </w:tr>
      <w:tr w:rsidR="00291978" w:rsidRPr="00291978" w:rsidTr="00C1688F">
        <w:trPr>
          <w:trHeight w:val="8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16</w:t>
            </w:r>
          </w:p>
        </w:tc>
        <w:tc>
          <w:tcPr>
            <w:tcW w:w="341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Подготовка материалов для проведения логопедического обследования</w:t>
            </w:r>
          </w:p>
        </w:tc>
        <w:tc>
          <w:tcPr>
            <w:tcW w:w="3029"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Август</w:t>
            </w:r>
          </w:p>
        </w:tc>
      </w:tr>
      <w:tr w:rsidR="00291978" w:rsidRPr="00291978" w:rsidTr="00C1688F">
        <w:trPr>
          <w:trHeight w:val="8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17</w:t>
            </w:r>
          </w:p>
        </w:tc>
        <w:tc>
          <w:tcPr>
            <w:tcW w:w="341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Оформление тетрадей с домашними заданиями для </w:t>
            </w:r>
            <w:r w:rsidRPr="00291978">
              <w:rPr>
                <w:rFonts w:ascii="Times New Roman" w:eastAsia="Times New Roman" w:hAnsi="Times New Roman" w:cs="Times New Roman"/>
                <w:sz w:val="24"/>
                <w:szCs w:val="24"/>
                <w:lang w:eastAsia="ru-RU"/>
              </w:rPr>
              <w:lastRenderedPageBreak/>
              <w:t>детей</w:t>
            </w:r>
          </w:p>
        </w:tc>
        <w:tc>
          <w:tcPr>
            <w:tcW w:w="3029"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ежедневно</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8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18</w:t>
            </w:r>
          </w:p>
        </w:tc>
        <w:tc>
          <w:tcPr>
            <w:tcW w:w="341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Отбор детей на ТПМПК</w:t>
            </w:r>
          </w:p>
        </w:tc>
        <w:tc>
          <w:tcPr>
            <w:tcW w:w="3029"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Март-апрель</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85"/>
          <w:tblCellSpacing w:w="15" w:type="dxa"/>
        </w:trPr>
        <w:tc>
          <w:tcPr>
            <w:tcW w:w="7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19</w:t>
            </w:r>
          </w:p>
        </w:tc>
        <w:tc>
          <w:tcPr>
            <w:tcW w:w="341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Оформление стендов наглядной агитации с целью пропаганды логопедических знаний и ознакомления родителей с ходом коррекционной работы.</w:t>
            </w:r>
          </w:p>
        </w:tc>
        <w:tc>
          <w:tcPr>
            <w:tcW w:w="3029"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ежемесячно</w:t>
            </w:r>
          </w:p>
        </w:tc>
        <w:tc>
          <w:tcPr>
            <w:tcW w:w="1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Необходимым условием является проведение комплексного психолого-педагогического обследования.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Направления обследования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Содержание обследования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Организация обследования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Фиксирование результатов обследования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Проводится два среза: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первый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sym w:font="Symbol" w:char="F02D"/>
      </w:r>
      <w:r w:rsidRPr="00291978">
        <w:rPr>
          <w:rFonts w:ascii="Times New Roman" w:eastAsia="Times New Roman" w:hAnsi="Times New Roman" w:cs="Times New Roman"/>
          <w:color w:val="000000"/>
          <w:sz w:val="24"/>
          <w:szCs w:val="24"/>
          <w:lang w:eastAsia="ru-RU"/>
        </w:rPr>
        <w:t> второй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Если необходимо выяснить, какие трудности испытывает ребенок с нарушением речи, в середине учебного года проводится промежуточный срез для оценки образовательных достижений и корректировки коррекционно-образовательных маршрутов.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коррекционно-образовательных программ. Оно отражает способность либо готовность ребенка к применению соответствующих знаний, опыта и эмоционально-ценностного отношения в </w:t>
      </w:r>
      <w:r w:rsidRPr="00291978">
        <w:rPr>
          <w:rFonts w:ascii="Times New Roman" w:eastAsia="Times New Roman" w:hAnsi="Times New Roman" w:cs="Times New Roman"/>
          <w:color w:val="000000"/>
          <w:sz w:val="24"/>
          <w:szCs w:val="24"/>
          <w:lang w:eastAsia="ru-RU"/>
        </w:rPr>
        <w:lastRenderedPageBreak/>
        <w:t>жизни, в игре и в других видах деятельности, во взаимодействии со сверстниками и взрослыми.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процессе занятий с детьми логопед продолжает динамическое наблюдение за проявлениями отдельных звеньев речевой недостаточности, в наибольшей степени тормозящих процесс нормализации речи, и выявляет индивидуальные затруднения, которые служат основанием для распределения детей по подгруппам. В то же время учитель-логопед тщательно фиксирует позитивные сдвиги в усвоении отдельных видов речевой деятельности, обращая особое внимание на повышение речевой активности, коммуникабельности, направленности на преодоление дефкта.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 отслеживании динамики речевого развития детей могут возникнуть трудности в оценке результативности проведённой работы. В этом случае следует руководствоваться правилом: выявленные актуальные показатели в речевом развитии ребёнка всегда сравниваются с его же показателями в развитии на начало учебного года. Сопоставление с возрастной нормой проводится по окончании обучения.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Занятия планируются с учетом методических рекомендаций Гомзяк О.С. «Говорим правильно. Конспекты по развитию связной речи в подготовительной к школе логогруппе», Лиманской О.Н. «Конспекты логопедических занятий. Второй год обучения».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Рабочая программа охватывает все стороны речевого недоразвития (фонетическую, лексико-грамматическую и связную речь) и предполагает комплексное воздействие на ребёнка: в занятия включены игры по развитию общей, мелкой, артикуляционной моторики, дыхания, голоса и мимических мышц. Все коррекционные мероприятия подобраны с учётом как структуры, так и механизма речевого недоразвития.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Единство мотивационно-личностного, содержательного и деятельностного компонентов коррекционного процесса позволяет охватить все стороны речевого недоразвития детей с ТНР.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Взаимосвязь в коррекционной работе, а также многократный повтор содержания при небольшом увеличении объёма и усложнения материала обеспечивает систематичность и последовательность коррекционных действий.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Коррекционная работа, рассчитана на 32 недели и разделена на три периода. Во всех периодах обучения проводятся фронтальные и индивидуальные занятия. В неделю проводится 2 занятия: формирование лексико-грамматических средств языка, развитие связной речи и обучение грамоте.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Календарно-тематический план занятий</w:t>
      </w:r>
      <w:r w:rsidR="00C1688F">
        <w:rPr>
          <w:rFonts w:ascii="Times New Roman" w:eastAsia="Times New Roman" w:hAnsi="Times New Roman" w:cs="Times New Roman"/>
          <w:color w:val="000000"/>
          <w:sz w:val="24"/>
          <w:szCs w:val="24"/>
          <w:lang w:eastAsia="ru-RU"/>
        </w:rPr>
        <w:t xml:space="preserve"> для детей </w:t>
      </w:r>
      <w:r w:rsidRPr="00291978">
        <w:rPr>
          <w:rFonts w:ascii="Times New Roman" w:eastAsia="Times New Roman" w:hAnsi="Times New Roman" w:cs="Times New Roman"/>
          <w:color w:val="000000"/>
          <w:sz w:val="24"/>
          <w:szCs w:val="24"/>
          <w:lang w:eastAsia="ru-RU"/>
        </w:rPr>
        <w:t xml:space="preserve"> </w:t>
      </w:r>
      <w:r w:rsidR="00D47C59" w:rsidRPr="00D47C59">
        <w:rPr>
          <w:rFonts w:ascii="Times New Roman" w:eastAsia="Times New Roman" w:hAnsi="Times New Roman" w:cs="Times New Roman"/>
          <w:color w:val="000000"/>
          <w:sz w:val="24"/>
          <w:szCs w:val="24"/>
          <w:lang w:eastAsia="ru-RU"/>
        </w:rPr>
        <w:t>5-6 лет</w:t>
      </w:r>
    </w:p>
    <w:tbl>
      <w:tblPr>
        <w:tblW w:w="9486" w:type="dxa"/>
        <w:tblCellSpacing w:w="15" w:type="dxa"/>
        <w:tblCellMar>
          <w:top w:w="15" w:type="dxa"/>
          <w:left w:w="15" w:type="dxa"/>
          <w:bottom w:w="15" w:type="dxa"/>
          <w:right w:w="15" w:type="dxa"/>
        </w:tblCellMar>
        <w:tblLook w:val="04A0"/>
      </w:tblPr>
      <w:tblGrid>
        <w:gridCol w:w="1225"/>
        <w:gridCol w:w="1059"/>
        <w:gridCol w:w="2345"/>
        <w:gridCol w:w="1205"/>
        <w:gridCol w:w="1059"/>
        <w:gridCol w:w="2593"/>
      </w:tblGrid>
      <w:tr w:rsidR="00291978" w:rsidRPr="00291978" w:rsidTr="00C1688F">
        <w:trPr>
          <w:trHeight w:val="143"/>
          <w:tblCellSpacing w:w="15" w:type="dxa"/>
        </w:trPr>
        <w:tc>
          <w:tcPr>
            <w:tcW w:w="11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Неделя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Число</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Месяц/тема</w:t>
            </w:r>
          </w:p>
        </w:tc>
        <w:tc>
          <w:tcPr>
            <w:tcW w:w="11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Неделя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Число</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Месяц/тема</w:t>
            </w:r>
          </w:p>
        </w:tc>
      </w:tr>
      <w:tr w:rsidR="00291978" w:rsidRPr="00291978" w:rsidTr="00C1688F">
        <w:trPr>
          <w:trHeight w:val="126"/>
          <w:tblCellSpacing w:w="15" w:type="dxa"/>
        </w:trPr>
        <w:tc>
          <w:tcPr>
            <w:tcW w:w="11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w:t>
            </w:r>
          </w:p>
        </w:tc>
        <w:tc>
          <w:tcPr>
            <w:tcW w:w="11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ЯНВАРЬ</w:t>
            </w:r>
          </w:p>
        </w:tc>
      </w:tr>
      <w:tr w:rsidR="00291978" w:rsidRPr="00291978" w:rsidTr="00C1688F">
        <w:trPr>
          <w:trHeight w:val="269"/>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1-я/2-я</w:t>
            </w:r>
          </w:p>
        </w:tc>
        <w:tc>
          <w:tcPr>
            <w:tcW w:w="3374" w:type="dxa"/>
            <w:gridSpan w:val="2"/>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Обследование</w:t>
            </w:r>
          </w:p>
        </w:tc>
        <w:tc>
          <w:tcPr>
            <w:tcW w:w="11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1-я\2-я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Новогодние каникулы</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16</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Ть-Дь</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18</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Г/Рыбы</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23</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Г, Гь. Буква Г</w:t>
            </w: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25</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Г-К/Домашние птицы</w:t>
            </w:r>
          </w:p>
        </w:tc>
      </w:tr>
      <w:tr w:rsidR="00291978" w:rsidRPr="00291978" w:rsidTr="00C1688F">
        <w:trPr>
          <w:trHeight w:val="152"/>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19</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У</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21</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А/Осенняя ярмарка. Овощи, фрукты, ягоды</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152"/>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26</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У-А</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28</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И/Хлеб. Уборка урожая</w:t>
            </w:r>
          </w:p>
        </w:tc>
        <w:tc>
          <w:tcPr>
            <w:tcW w:w="11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ФЕВРАЛЬ</w:t>
            </w: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1-я</w:t>
            </w: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30</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Э</w:t>
            </w:r>
          </w:p>
        </w:tc>
      </w:tr>
      <w:tr w:rsidR="00291978" w:rsidRPr="00291978" w:rsidTr="00C1688F">
        <w:trPr>
          <w:trHeight w:val="143"/>
          <w:tblCellSpacing w:w="15" w:type="dxa"/>
        </w:trPr>
        <w:tc>
          <w:tcPr>
            <w:tcW w:w="11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ОКТЯБРЬ</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287"/>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1-я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П, Пь. Буква П</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К, Кь. Буква К/Золотая осень</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Й/Домашние животные</w:t>
            </w:r>
          </w:p>
        </w:tc>
      </w:tr>
      <w:tr w:rsidR="00291978" w:rsidRPr="00291978" w:rsidTr="00C1688F">
        <w:trPr>
          <w:trHeight w:val="287"/>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10</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Т, Ть. Буква Т</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12</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К-Т/Лес, грибы, ягоды</w:t>
            </w: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Я</w:t>
            </w: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8</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Ю/Дикие животные наших лесов</w:t>
            </w:r>
          </w:p>
        </w:tc>
      </w:tr>
      <w:tr w:rsidR="00291978" w:rsidRPr="00291978" w:rsidTr="00C1688F">
        <w:trPr>
          <w:trHeight w:val="152"/>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17</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П-Т-К</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19</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О/Одежда, обувь, головные уборы</w:t>
            </w: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13</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Ш</w:t>
            </w: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Ш/Профессии. Инструменты</w:t>
            </w:r>
          </w:p>
        </w:tc>
      </w:tr>
      <w:tr w:rsidR="00291978" w:rsidRPr="00291978" w:rsidTr="00C1688F">
        <w:trPr>
          <w:trHeight w:val="276"/>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4-я</w:t>
            </w: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24</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Х, Хь. Буква Х</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4-я</w:t>
            </w: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20</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Ж</w:t>
            </w: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26</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К-Х/Дом, мебель</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22</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Ж/День защитника Отечества. Военные профессии</w:t>
            </w:r>
          </w:p>
        </w:tc>
      </w:tr>
      <w:tr w:rsidR="00291978" w:rsidRPr="00291978" w:rsidTr="00C1688F">
        <w:trPr>
          <w:trHeight w:val="135"/>
          <w:tblCellSpacing w:w="15" w:type="dxa"/>
        </w:trPr>
        <w:tc>
          <w:tcPr>
            <w:tcW w:w="11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НОЯБРЬ</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152"/>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31</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Ы</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А, У, И, Ы, О/Поздняя осень. Перелётные птицы</w:t>
            </w:r>
          </w:p>
        </w:tc>
        <w:tc>
          <w:tcPr>
            <w:tcW w:w="11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МАРТ</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27</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Ж-З</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Ж-Ш/животные жарких и холодных стран</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6</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Ш-Ж-С-З</w:t>
            </w:r>
          </w:p>
        </w:tc>
      </w:tr>
      <w:tr w:rsidR="00291978" w:rsidRPr="00291978" w:rsidTr="00C1688F">
        <w:trPr>
          <w:trHeight w:val="413"/>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7</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М, Мь. Буква М</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9</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Л/8 марта. Моя семья</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9</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Н, Нь. Буква Н/Моя Родина. Москва</w:t>
            </w: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13</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Ль. Буква Л</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Л-Ль/Человек. Охрана здоровья</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20</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Ц</w:t>
            </w:r>
          </w:p>
        </w:tc>
      </w:tr>
      <w:tr w:rsidR="00291978" w:rsidRPr="00291978" w:rsidTr="00C1688F">
        <w:trPr>
          <w:trHeight w:val="278"/>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w:t>
            </w: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14</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Н-М</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22</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Ц-С/Библиотека</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27</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Р</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16</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Б/Посуда</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29</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Р-Рь/Весна. Перелётные птицы</w:t>
            </w:r>
          </w:p>
        </w:tc>
      </w:tr>
      <w:tr w:rsidR="00291978" w:rsidRPr="00291978" w:rsidTr="00C1688F">
        <w:trPr>
          <w:trHeight w:val="143"/>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4-я</w:t>
            </w: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21</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Б, Бь. Буква Б</w:t>
            </w:r>
          </w:p>
        </w:tc>
        <w:tc>
          <w:tcPr>
            <w:tcW w:w="11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АПРЕЛЬ</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Р-Л</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23</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П-Б/Продукты питания</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Ч/Посуда. Продукты питания</w:t>
            </w:r>
          </w:p>
        </w:tc>
      </w:tr>
      <w:tr w:rsidR="00291978" w:rsidRPr="00291978" w:rsidTr="00C1688F">
        <w:trPr>
          <w:trHeight w:val="143"/>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28</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С</w:t>
            </w: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10</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Ч-Ть</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30</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Сь. Буква С/Новосибирск – столица Сибири</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12</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Ф, Фь. Буква Ф/День космонавтики</w:t>
            </w:r>
          </w:p>
        </w:tc>
      </w:tr>
      <w:tr w:rsidR="00291978" w:rsidRPr="00291978" w:rsidTr="00C1688F">
        <w:trPr>
          <w:trHeight w:val="135"/>
          <w:tblCellSpacing w:w="15" w:type="dxa"/>
        </w:trPr>
        <w:tc>
          <w:tcPr>
            <w:tcW w:w="11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ДЕКАБРЬ</w:t>
            </w: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w:t>
            </w: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17</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Ф-В</w:t>
            </w:r>
          </w:p>
        </w:tc>
      </w:tr>
      <w:tr w:rsidR="00291978" w:rsidRPr="00291978" w:rsidTr="00C1688F">
        <w:trPr>
          <w:trHeight w:val="278"/>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Звуки С, Сь. Буква </w:t>
            </w:r>
            <w:r w:rsidRPr="00291978">
              <w:rPr>
                <w:rFonts w:ascii="Times New Roman" w:eastAsia="Times New Roman" w:hAnsi="Times New Roman" w:cs="Times New Roman"/>
                <w:sz w:val="24"/>
                <w:szCs w:val="24"/>
                <w:lang w:eastAsia="ru-RU"/>
              </w:rPr>
              <w:lastRenderedPageBreak/>
              <w:t>С.</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7</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З/Зима. Зимующие птицы</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19</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Щ/Транспорт. ПДД</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24</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Щ-Ч</w:t>
            </w:r>
          </w:p>
        </w:tc>
      </w:tr>
      <w:tr w:rsidR="00291978" w:rsidRPr="00291978" w:rsidTr="00C1688F">
        <w:trPr>
          <w:trHeight w:val="278"/>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12</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Зь. Буква З</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26</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Щ-Ть/Комнатные растения</w:t>
            </w: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14</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Сь-Зь/Зимние виды спорта. Зимняя одежда, обувь, головные уборы</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МАЙ</w:t>
            </w:r>
          </w:p>
        </w:tc>
      </w:tr>
      <w:tr w:rsidR="00291978" w:rsidRPr="00291978" w:rsidTr="00C1688F">
        <w:trPr>
          <w:trHeight w:val="269"/>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w:t>
            </w: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19</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С-З</w:t>
            </w: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Щ-Ч-Сь-Ть</w:t>
            </w:r>
          </w:p>
        </w:tc>
      </w:tr>
      <w:tr w:rsidR="00291978" w:rsidRPr="00291978" w:rsidTr="00C1688F">
        <w:trPr>
          <w:trHeight w:val="276"/>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25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Мягкие и твёрдые согласные/День победы</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21</w:t>
            </w:r>
          </w:p>
        </w:tc>
        <w:tc>
          <w:tcPr>
            <w:tcW w:w="2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В-Вь. Буква В/Русская народная игрушка. фольклор</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276"/>
          <w:tblCellSpacing w:w="15" w:type="dxa"/>
        </w:trPr>
        <w:tc>
          <w:tcPr>
            <w:tcW w:w="11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4-я</w:t>
            </w: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26</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Т-Д</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2-я</w:t>
            </w: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10</w:t>
            </w: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Глухие и звонкие согласные</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28</w:t>
            </w:r>
          </w:p>
        </w:tc>
        <w:tc>
          <w:tcPr>
            <w:tcW w:w="231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Новый год</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12</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Сад, парк, луг, лес. Насекомые</w:t>
            </w:r>
          </w:p>
        </w:tc>
      </w:tr>
      <w:tr w:rsidR="00291978" w:rsidRPr="00291978" w:rsidTr="00C1688F">
        <w:trPr>
          <w:trHeight w:val="67"/>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1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3-я/4-я</w:t>
            </w:r>
          </w:p>
        </w:tc>
        <w:tc>
          <w:tcPr>
            <w:tcW w:w="360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Диагностика</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Первый период: (сентябрь, октябрь, ноябрь).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Содержание коррекционного обучения включает в себя: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Развитие фонематического слуха с опорой на зрительное восприятие собственной артикуляции и артикуляции логопеда.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Постановка отсутствующих звуков.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Воспитание направленности внимания к изменению грамматических форм путем сравнения и сопоставления существительных, глаголов, прилагательных, местоимений.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Составление простых распространенных предложений: по картинке, по демонстрации действия, по вопросам, объединение их в небольшие рассказы, заучивание текстов наизусть.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На всех этапах коррекционного обучения: работа над дикцией, темпом, голосом, работа по устранению затруднений в произношении слов сложного звукослогового состава, развитие мелкой моторики, координации речи с движением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Обучение грамоте: знакомство с буквами: Чтение слогов.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Развитие памяти, внимания, творческих способностей, воображения, вариативности мышления.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Постановка и закрепление звуков: У, А, И, Э, О, Ы, П, ПЬ, К, КЬ, Т, ЛЬ, Х, ХЬ, Й, С.</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Дифференциация звуков на слух и в произношении всех гласных звуков, согласных на слух: П-Б-ПЬ, Т-Д-К, К-Г-Т-Х, Л-ЛЬ-РЬ, Х-К, С-Ц-З, Ш-Ч-Щ; В произношении: К-Х, ЛЬ-Т.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Подготовка к анализу звукового состава слова. Выделение ударного гласного звука в начале слова (утка, Алик). Анализ и синтез ряда гласных: а-у-и, а-у… Анализ и синтез обратных слогов типа: ап, уп… Выделение согласного звука из конца слова (мак, кот). Выделение начального согласного звука и гласного в односложных словах. Анализ прямых слогов типа: па, са… Полный звуковой анализ и синтез слов типа: мак…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Второй период обучения: (декабрь, январь, февраль).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Содержание коррекционного обучения включает в себя: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Развитие грамматического строя речи: изменение формы слова в зависимости от рода, числа, падежа, времени.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 Составление и распространение предложений по картинкам, по вопросам, по демонстрации действий, по опорным словам.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Составление и заучивание коротких рассказов, стихотворений, потешек.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Знакомство и усвоение терминов: слог, слово, гласные, согласные, звонкие, глухие, мягкие, твердые звуки, предложение.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Расширение и активизация словаря (предметный, глагольный, словарь признаков – исходя из речевого уровня группы).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Постановка и закрепление звуков: С, СЬ, З, ЗЬ, Ц, ТЬ, Б, БЬ, Д, ДЬ, Г, ГЬ, Ш, Л, Ж, Р, 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Дифференциация звуков на слух и в произношении на слух: С-СЬ, З-ЗЬ-С-СЬ-Ж, Ц-Т-С, Б-БЬ-П-ПЬ, ТЬ-ДЬ, Д-ДЬ-Т-ТЬ, Г-ГЬ-К-КЬ, С-Ш-Ж-Щ, Л-ЛЬ-Р-РЬ, З-Ж-Щ;</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произношении: С-СЬ, З-ЗЬ, Ц-С, Б-П, Д-Т, Г-К, С-Ш, З-Ж, С-Ш-З-Ж, Л-Р, Р-РЬ-Л-ЛЬ.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Анализ и синтез звукового состава слова: (работа со схемой слова), деление слов на слоги, звукослоговой анализ односложных слов, двусложных (зубы), односложных со стечением согласных в начале слова (стол), двусложных слов с закрытыми слогами (кошка, каток…).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Грамматический строй речи: употребление существительных в различных падежах единственного и множественного числа, согласование с прилагательными в роде, числе, падеже. Спряжение глаголов. Согласование числительных с существительными, некоторые способы словообразования: прилагательные от существительных, суффиксальный, префиксальный. Подбор однокоренных слов. Составление предложений: по вопросам, по демонстрации действий, по опорным словам. Распространение предложений по вопросам. Составление рассказа по вопросам, по картине, по серии картин. Заучивание наизусть стихотворений, потешек, текстов.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Преодоление затруднений в произношении трудных по структуре слов.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Знакомство с буквами: Чтение слогов, слов.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Третий период обучения: (март, апрель, май)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Содержание коррекционного обучения включает в себя: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Коррекция звукопроизношения (по индивидуальным тетрадям – планам).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Закрепление правильного произношения звуков Ч, Щ и ранее поставленных звуков.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Дифференциация звуков: на слух (Ч-ТЬ-СЬ-Щ, Щ-Ч-СЬ-Ш) и в произношении (Ч-ТЬ, Ч-СЬ, Щ-Ш, Щ-Ч, Щ-СЬ).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Развитие фонематического восприятия: речевой слух, слуховая память, фонематический слух.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Анализ и синтез звукового состава слова: закрепление навыков работы со схемой слова. Анализ и синтез трехсложных слов.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Совершенствование практических навыков употребления и преобразования грамматических форм: категория числа существительных, глаголов, согласование прилагательных и числительных с существительными.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Развитие связной речи: составление сложносочиненных и сложноподчиненных предложений. Составление разных типов рассказов.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Обучение грамоте: знакомство с буквами: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Воспитание навыков осознанного слитного с правильным произнесением каждого звука чтения слов, предложений. Работа с кассой букв. Усвоение некоторых правил правописания: раздельное написание слов, постановка точки в конце предложения, употребление заглавной буквы в именах собственных и начале предложения.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Комплексно-тематическое планирование работы учитывает особенности речевого и общего развития детей с тяжелой речевой патологией.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 период обучения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Сентябрь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Диагностическое обследование.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Диагностическое обследование.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Осенняя ярмарка. Овощи, фрукты, ягоды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Хлеб. Уборка урожая.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Октябрь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Золотая осень.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Лес, грибы, ягоды.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Одежда, обувь, головные уборы.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Дом, мебель.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Ноябрь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Поздняя осень. Перелётные птицы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Моя Родина. Москва.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Посуда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Продукты питания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5. Новосибирск – столица Сибири.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II период обучения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Декабрь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Зима. Зимующие птицы.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Зимние виды спорта. Зимняя одежда, обувь, головные уборы.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Русская народная игрушка. Фольклор.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Новый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Январь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Рыбы.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Домашние птицы.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Февраль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Домашние животные.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Дикие животные наших лесов.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Профессии. Инструменты.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День защитника Отечества. Военные профессии.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III период обучения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Март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Животные жарких и холодных стран.</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8 марта – Международный женский день. Моя семья.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Человек. Охрана здоровья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Библиотека.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5. Весна. Перелётные птицы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Апрель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Посуда. Продукты питания.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День космонавтики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Транспорт. ПДД.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Комнатные растения.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Май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День Победы.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Сад, парк, луг, лес. Насекомые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 период обучения</w:t>
      </w:r>
    </w:p>
    <w:tbl>
      <w:tblPr>
        <w:tblW w:w="9169" w:type="dxa"/>
        <w:tblCellSpacing w:w="15" w:type="dxa"/>
        <w:tblCellMar>
          <w:top w:w="15" w:type="dxa"/>
          <w:left w:w="15" w:type="dxa"/>
          <w:bottom w:w="15" w:type="dxa"/>
          <w:right w:w="15" w:type="dxa"/>
        </w:tblCellMar>
        <w:tblLook w:val="04A0"/>
      </w:tblPr>
      <w:tblGrid>
        <w:gridCol w:w="1380"/>
        <w:gridCol w:w="1013"/>
        <w:gridCol w:w="1714"/>
        <w:gridCol w:w="2510"/>
        <w:gridCol w:w="2552"/>
      </w:tblGrid>
      <w:tr w:rsidR="00291978" w:rsidRPr="00291978" w:rsidTr="00C1688F">
        <w:trPr>
          <w:trHeight w:val="64"/>
          <w:tblCellSpacing w:w="15" w:type="dxa"/>
        </w:trPr>
        <w:tc>
          <w:tcPr>
            <w:tcW w:w="13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Месяц</w:t>
            </w: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Неделя</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Тема</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Словообразование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лексико-грамматических категорий</w:t>
            </w:r>
          </w:p>
        </w:tc>
      </w:tr>
      <w:tr w:rsidR="00291978" w:rsidRPr="00291978" w:rsidTr="00C1688F">
        <w:trPr>
          <w:trHeight w:val="64"/>
          <w:tblCellSpacing w:w="15" w:type="dxa"/>
        </w:trPr>
        <w:tc>
          <w:tcPr>
            <w:tcW w:w="13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Сентябрь</w:t>
            </w: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Осенняя ярмарка. Овощи, фрукты, ягоды</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сущ-х с суф-м </w:t>
            </w:r>
            <w:r w:rsidRPr="00291978">
              <w:rPr>
                <w:rFonts w:ascii="Times New Roman" w:eastAsia="Times New Roman" w:hAnsi="Times New Roman" w:cs="Times New Roman"/>
                <w:b/>
                <w:bCs/>
                <w:sz w:val="24"/>
                <w:szCs w:val="24"/>
                <w:lang w:eastAsia="ru-RU"/>
              </w:rPr>
              <w:t>–чик </w:t>
            </w:r>
            <w:r w:rsidRPr="00291978">
              <w:rPr>
                <w:rFonts w:ascii="Times New Roman" w:eastAsia="Times New Roman" w:hAnsi="Times New Roman" w:cs="Times New Roman"/>
                <w:sz w:val="24"/>
                <w:szCs w:val="24"/>
                <w:lang w:eastAsia="ru-RU"/>
              </w:rPr>
              <w:t xml:space="preserve">(укропчик, перчик), глаголов с пом. приставок (убирать, </w:t>
            </w:r>
            <w:r w:rsidRPr="00291978">
              <w:rPr>
                <w:rFonts w:ascii="Times New Roman" w:eastAsia="Times New Roman" w:hAnsi="Times New Roman" w:cs="Times New Roman"/>
                <w:sz w:val="24"/>
                <w:szCs w:val="24"/>
                <w:lang w:eastAsia="ru-RU"/>
              </w:rPr>
              <w:lastRenderedPageBreak/>
              <w:t>собирать, набирать). Слова-антонимы (яблоко кислое-груша сладкая). Образ-е относит-х прил-х (грушевая начинка).</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xml:space="preserve">Соглас-е сущ-х с прил-ми, подбор однород-х опред-й (сливы-ароматные, синие, сочные). </w:t>
            </w:r>
            <w:r w:rsidRPr="00291978">
              <w:rPr>
                <w:rFonts w:ascii="Times New Roman" w:eastAsia="Times New Roman" w:hAnsi="Times New Roman" w:cs="Times New Roman"/>
                <w:sz w:val="24"/>
                <w:szCs w:val="24"/>
                <w:lang w:eastAsia="ru-RU"/>
              </w:rPr>
              <w:lastRenderedPageBreak/>
              <w:t>Соглас-е сущ-х с прил-ми в роде, числе, падеже (капустные котлеты, свекольный салат). Упот-е предлогов (лежит на земле, упало с дерева)</w:t>
            </w:r>
          </w:p>
        </w:tc>
      </w:tr>
      <w:tr w:rsidR="00291978" w:rsidRPr="00291978" w:rsidTr="00C1688F">
        <w:trPr>
          <w:trHeight w:val="64"/>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Хлеб. Уборка урожая</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однокор-х слов (булка-булочка, булочная, булочник). Образ-е глаголов с пом. приставок (печь-испечь, запечь), срав-й степ. прил-х (мягче).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Употреб-е сущ-х в разных падежах (много хлеба, буду есть с хлебом, сказка о каравае).</w:t>
            </w:r>
          </w:p>
        </w:tc>
      </w:tr>
      <w:tr w:rsidR="00291978" w:rsidRPr="00291978" w:rsidTr="00C1688F">
        <w:trPr>
          <w:trHeight w:val="1233"/>
          <w:tblCellSpacing w:w="15" w:type="dxa"/>
        </w:trPr>
        <w:tc>
          <w:tcPr>
            <w:tcW w:w="13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Октябрь</w:t>
            </w: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Золотая осень</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относит-х прил-х (кленовые листья), сущ-х мн.ч. (лист-листья). Объяснение значения переносных слов: (золотая осень, золотые листья).</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Употреб-е однород-х глаголов (дождь идет, льет, моросит). Подбор однород-х опред-й (погода-дождливая, пасмурная).</w:t>
            </w:r>
          </w:p>
        </w:tc>
      </w:tr>
      <w:tr w:rsidR="00291978" w:rsidRPr="00291978" w:rsidTr="00C1688F">
        <w:trPr>
          <w:trHeight w:val="64"/>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Лес. Грибы. Ягоды</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относит-х прил-х (вишневый сок, грибной суп).</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Употреб-е сущ-х во мн.ч., род.пад. (опенок-опята-многоопят).</w:t>
            </w:r>
          </w:p>
        </w:tc>
      </w:tr>
      <w:tr w:rsidR="00291978" w:rsidRPr="00291978" w:rsidTr="00C1688F">
        <w:trPr>
          <w:trHeight w:val="64"/>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Одежда, обувь, головные уборы</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срав-й степ. прил-х (короче, длиннее). Усвоение многознач-ти слов (язык у человека, у колокола, у собаки, у ботинка).</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Соглас-е прил-х с сущ-ми (нет замшевых перчаток). Употр-е относ-х прил-х. Подбор однород-х опред-й (платье красивое, нарядное, шелковое).</w:t>
            </w:r>
          </w:p>
        </w:tc>
      </w:tr>
      <w:tr w:rsidR="00291978" w:rsidRPr="00291978" w:rsidTr="00C1688F">
        <w:trPr>
          <w:trHeight w:val="64"/>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Дом. Мебель</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прил-х в сравн-й степени (мягче, шире, чище, выше, удобнее), сущ-х с суф-м увелич-ти (стул-стулище, кроватища, шкафище).</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относ-х прил-х (письменный стол, ватный матрац), слож-х предлогов (из-за, из-под).</w:t>
            </w:r>
          </w:p>
        </w:tc>
      </w:tr>
      <w:tr w:rsidR="00291978" w:rsidRPr="00291978" w:rsidTr="00C1688F">
        <w:trPr>
          <w:trHeight w:val="990"/>
          <w:tblCellSpacing w:w="15" w:type="dxa"/>
        </w:trPr>
        <w:tc>
          <w:tcPr>
            <w:tcW w:w="133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Ноябрь</w:t>
            </w: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Поздняя осень. Перелётные птицы</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притяж-х прил-х (лебединная шея, утиный клюв), сущ-х с пом. суф-в </w:t>
            </w:r>
            <w:r w:rsidRPr="00291978">
              <w:rPr>
                <w:rFonts w:ascii="Times New Roman" w:eastAsia="Times New Roman" w:hAnsi="Times New Roman" w:cs="Times New Roman"/>
                <w:b/>
                <w:bCs/>
                <w:sz w:val="24"/>
                <w:szCs w:val="24"/>
                <w:lang w:eastAsia="ru-RU"/>
              </w:rPr>
              <w:t>–ат, -ят </w:t>
            </w:r>
            <w:r w:rsidRPr="00291978">
              <w:rPr>
                <w:rFonts w:ascii="Times New Roman" w:eastAsia="Times New Roman" w:hAnsi="Times New Roman" w:cs="Times New Roman"/>
                <w:sz w:val="24"/>
                <w:szCs w:val="24"/>
                <w:lang w:eastAsia="ru-RU"/>
              </w:rPr>
              <w:t>(скворчата, утята).</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Использ-е предлогов, выражающих пространст-е распол-е предметов (в, на, из-за, около, из-под, с).</w:t>
            </w:r>
          </w:p>
        </w:tc>
      </w:tr>
      <w:tr w:rsidR="00291978" w:rsidRPr="00291978" w:rsidTr="00C1688F">
        <w:trPr>
          <w:trHeight w:val="64"/>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Моя Родина. Москва</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Образ-е родст-х слов (родной, уродился). Образ-е </w:t>
            </w:r>
            <w:r w:rsidRPr="00291978">
              <w:rPr>
                <w:rFonts w:ascii="Times New Roman" w:eastAsia="Times New Roman" w:hAnsi="Times New Roman" w:cs="Times New Roman"/>
                <w:sz w:val="24"/>
                <w:szCs w:val="24"/>
                <w:lang w:eastAsia="ru-RU"/>
              </w:rPr>
              <w:lastRenderedPageBreak/>
              <w:t>новых слов (береза, березняк, березовая).</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xml:space="preserve">Соглас-е числ-х с сущ-ми (две березы нет двух берез). </w:t>
            </w:r>
            <w:r w:rsidRPr="00291978">
              <w:rPr>
                <w:rFonts w:ascii="Times New Roman" w:eastAsia="Times New Roman" w:hAnsi="Times New Roman" w:cs="Times New Roman"/>
                <w:sz w:val="24"/>
                <w:szCs w:val="24"/>
                <w:lang w:eastAsia="ru-RU"/>
              </w:rPr>
              <w:lastRenderedPageBreak/>
              <w:t>Употр-е прил-х в срав-й степ. (выше, шире, глубже).</w:t>
            </w:r>
          </w:p>
        </w:tc>
      </w:tr>
      <w:tr w:rsidR="00291978" w:rsidRPr="00291978" w:rsidTr="00C1688F">
        <w:trPr>
          <w:trHeight w:val="64"/>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3/4</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Посуда.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Продукты питания.</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однокор-х слов (кофе-кофейник, кофеварка, кофейный), сущ-х с суф-м </w:t>
            </w:r>
            <w:r w:rsidRPr="00291978">
              <w:rPr>
                <w:rFonts w:ascii="Times New Roman" w:eastAsia="Times New Roman" w:hAnsi="Times New Roman" w:cs="Times New Roman"/>
                <w:b/>
                <w:bCs/>
                <w:sz w:val="24"/>
                <w:szCs w:val="24"/>
                <w:lang w:eastAsia="ru-RU"/>
              </w:rPr>
              <w:t>–иц- </w:t>
            </w:r>
            <w:r w:rsidRPr="00291978">
              <w:rPr>
                <w:rFonts w:ascii="Times New Roman" w:eastAsia="Times New Roman" w:hAnsi="Times New Roman" w:cs="Times New Roman"/>
                <w:sz w:val="24"/>
                <w:szCs w:val="24"/>
                <w:lang w:eastAsia="ru-RU"/>
              </w:rPr>
              <w:t>(посудница).</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кач-х прил-х (каша молочная, сладкая, горячая), притяж-х прил-х (папина, тетина)</w:t>
            </w:r>
          </w:p>
        </w:tc>
      </w:tr>
      <w:tr w:rsidR="00291978" w:rsidRPr="00291978" w:rsidTr="00C1688F">
        <w:trPr>
          <w:trHeight w:val="64"/>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98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168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Новосибирск – столица Сибири</w:t>
            </w:r>
          </w:p>
        </w:tc>
        <w:tc>
          <w:tcPr>
            <w:tcW w:w="2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Изменение по падежам словосочетаний с прилагательными – новосибирский, сибирский.</w:t>
            </w:r>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Употребление уменьшительно-ласкательных суфф. Улица – улочка, переулок – переулочек, дом – домик, город – городок, посёлок-посёлочек, магазин – магазинчик, рынок – рыночек и т.д.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Употребление числительных с сущ.:</w:t>
            </w:r>
            <w:r w:rsidRPr="00291978">
              <w:rPr>
                <w:rFonts w:ascii="Times New Roman" w:eastAsia="Times New Roman" w:hAnsi="Times New Roman" w:cs="Times New Roman"/>
                <w:b/>
                <w:bCs/>
                <w:sz w:val="24"/>
                <w:szCs w:val="24"/>
                <w:lang w:eastAsia="ru-RU"/>
              </w:rPr>
              <w:t> </w:t>
            </w:r>
            <w:r w:rsidRPr="00291978">
              <w:rPr>
                <w:rFonts w:ascii="Times New Roman" w:eastAsia="Times New Roman" w:hAnsi="Times New Roman" w:cs="Times New Roman"/>
                <w:sz w:val="24"/>
                <w:szCs w:val="24"/>
                <w:lang w:eastAsia="ru-RU"/>
              </w:rPr>
              <w:t>одна улица, две улицы, три улицы, четыре улицы, пять улиц; один переулок….; одна площадь…; один кинотеатр…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II период обучения</w:t>
      </w:r>
    </w:p>
    <w:tbl>
      <w:tblPr>
        <w:tblW w:w="9846" w:type="dxa"/>
        <w:tblCellSpacing w:w="15" w:type="dxa"/>
        <w:tblInd w:w="-1072" w:type="dxa"/>
        <w:tblCellMar>
          <w:top w:w="15" w:type="dxa"/>
          <w:left w:w="15" w:type="dxa"/>
          <w:bottom w:w="15" w:type="dxa"/>
          <w:right w:w="15" w:type="dxa"/>
        </w:tblCellMar>
        <w:tblLook w:val="04A0"/>
      </w:tblPr>
      <w:tblGrid>
        <w:gridCol w:w="1327"/>
        <w:gridCol w:w="1051"/>
        <w:gridCol w:w="1839"/>
        <w:gridCol w:w="2856"/>
        <w:gridCol w:w="2773"/>
      </w:tblGrid>
      <w:tr w:rsidR="00291978" w:rsidRPr="00291978" w:rsidTr="00C1688F">
        <w:trPr>
          <w:trHeight w:val="252"/>
          <w:tblCellSpacing w:w="15" w:type="dxa"/>
        </w:trPr>
        <w:tc>
          <w:tcPr>
            <w:tcW w:w="128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Месяц</w:t>
            </w: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Неделя</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Тема</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Словообразование</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лексико-грамматических категорий</w:t>
            </w:r>
          </w:p>
        </w:tc>
      </w:tr>
      <w:tr w:rsidR="00291978" w:rsidRPr="00291978" w:rsidTr="00C1688F">
        <w:trPr>
          <w:trHeight w:val="252"/>
          <w:tblCellSpacing w:w="15" w:type="dxa"/>
        </w:trPr>
        <w:tc>
          <w:tcPr>
            <w:tcW w:w="128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Декабрь</w:t>
            </w: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Зима. Зимующие птицы.</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слож-х слов (гололед, снегокат, красногрудый). Слова-антонимы (холодный- горячий).</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предложно-падеж. констр-й (на елке, под кормушкой, над кормушкой), глаголов в разных лицах (я делаю, ты делаешь).</w:t>
            </w:r>
          </w:p>
        </w:tc>
      </w:tr>
      <w:tr w:rsidR="00291978" w:rsidRPr="00291978" w:rsidTr="00C1688F">
        <w:trPr>
          <w:trHeight w:val="252"/>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Зимние виды спорта. Зимняя одежда, обувь, головные уборы</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слож. слов (конькобежец).</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прил-х в срав-й степ. (ловчее, точнее).</w:t>
            </w:r>
          </w:p>
        </w:tc>
      </w:tr>
      <w:tr w:rsidR="00291978" w:rsidRPr="00291978" w:rsidTr="00C1688F">
        <w:trPr>
          <w:trHeight w:val="252"/>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Русская народная игрушка. Фольклор</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образование относительных прилагательных: игрушка из дерева (какая?) — деревянная (матрешка, </w:t>
            </w:r>
            <w:r w:rsidRPr="00291978">
              <w:rPr>
                <w:rFonts w:ascii="Times New Roman" w:eastAsia="Times New Roman" w:hAnsi="Times New Roman" w:cs="Times New Roman"/>
                <w:sz w:val="24"/>
                <w:szCs w:val="24"/>
                <w:lang w:eastAsia="ru-RU"/>
              </w:rPr>
              <w:lastRenderedPageBreak/>
              <w:t>дудка); игрушка из глины (какая?) — глиняная (свистулька); игрушка из керамики (какая?) — керамическая (куколка).</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xml:space="preserve">Употребление глаголов третьего лица по временам. Он …свистит; они…свистят, мы </w:t>
            </w:r>
            <w:r w:rsidRPr="00291978">
              <w:rPr>
                <w:rFonts w:ascii="Times New Roman" w:eastAsia="Times New Roman" w:hAnsi="Times New Roman" w:cs="Times New Roman"/>
                <w:sz w:val="24"/>
                <w:szCs w:val="24"/>
                <w:lang w:eastAsia="ru-RU"/>
              </w:rPr>
              <w:lastRenderedPageBreak/>
              <w:t>будем…свистеть, мы вчера…свистели.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252"/>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Новый год.</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сущ-х в разных падежах (много игрушек, работают с клеем).</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Соглас-е сущ-х с прил-ми по родам и числам (веселый Дед Мороз, веселые дети), сущ-х с прил-ми и числ-ми (четыре голубых сосульки)</w:t>
            </w:r>
          </w:p>
        </w:tc>
      </w:tr>
      <w:tr w:rsidR="00291978" w:rsidRPr="00291978" w:rsidTr="00C1688F">
        <w:trPr>
          <w:trHeight w:val="252"/>
          <w:tblCellSpacing w:w="15" w:type="dxa"/>
        </w:trPr>
        <w:tc>
          <w:tcPr>
            <w:tcW w:w="128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Январь</w:t>
            </w: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Рыбы</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родст-х слов (море, морской, моряк), притяж-х прил-х (дельфиний, китовый)</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предлогов.</w:t>
            </w:r>
          </w:p>
        </w:tc>
      </w:tr>
      <w:tr w:rsidR="00291978" w:rsidRPr="00291978" w:rsidTr="00C1688F">
        <w:trPr>
          <w:trHeight w:val="252"/>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Домашние птицы</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притяж-х прил-х (плотницкие, малярные, врачебные). Слова-антонимы (толстый-тонкий, острый-тупой).</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кач-х прил-х (топор-острый, опасный, тяжелый), склон-е глаголов в разных лицах (я пилю, ты пилишь, он пилит).</w:t>
            </w:r>
          </w:p>
        </w:tc>
      </w:tr>
      <w:tr w:rsidR="00291978" w:rsidRPr="00291978" w:rsidTr="00C1688F">
        <w:trPr>
          <w:trHeight w:val="252"/>
          <w:tblCellSpacing w:w="15" w:type="dxa"/>
        </w:trPr>
        <w:tc>
          <w:tcPr>
            <w:tcW w:w="128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Февраль</w:t>
            </w: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Домашние животные</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притяж-х прил-х (бычья, собачья), сложных слов (длинногривая). Слова-антонимы (бык сильный, а теленок слабый).</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сущ-х в косв-х падежах (угощу кошку молоком, корову сеном).</w:t>
            </w:r>
          </w:p>
        </w:tc>
      </w:tr>
      <w:tr w:rsidR="00291978" w:rsidRPr="00291978" w:rsidTr="00C1688F">
        <w:trPr>
          <w:trHeight w:val="252"/>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Дикие животные наших лесов</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слов с увелич-ми оттенками (зубищи, лапищи), сущ-х с суф-ми </w:t>
            </w:r>
            <w:r w:rsidRPr="00291978">
              <w:rPr>
                <w:rFonts w:ascii="Times New Roman" w:eastAsia="Times New Roman" w:hAnsi="Times New Roman" w:cs="Times New Roman"/>
                <w:b/>
                <w:bCs/>
                <w:sz w:val="24"/>
                <w:szCs w:val="24"/>
                <w:lang w:eastAsia="ru-RU"/>
              </w:rPr>
              <w:t>–онок, -енок, -их, -иц </w:t>
            </w:r>
            <w:r w:rsidRPr="00291978">
              <w:rPr>
                <w:rFonts w:ascii="Times New Roman" w:eastAsia="Times New Roman" w:hAnsi="Times New Roman" w:cs="Times New Roman"/>
                <w:sz w:val="24"/>
                <w:szCs w:val="24"/>
                <w:lang w:eastAsia="ru-RU"/>
              </w:rPr>
              <w:t>лосиха, лисица, волчонок, лосенок).</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простых и сложных предлогов (в, на, из-за, из-под), сущ-х ед. и мн.ч. в род.пад. (нет волков, есть бобры).</w:t>
            </w:r>
          </w:p>
        </w:tc>
      </w:tr>
      <w:tr w:rsidR="00291978" w:rsidRPr="00291978" w:rsidTr="00C1688F">
        <w:trPr>
          <w:trHeight w:val="252"/>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Профессии. Инструменты</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новых слов (кладовщик, дровосек, сказочник). Образ-е притяж-х прил-х (плотницкие, малярные, врачебные). Слова-антонимы (толстый-тонкий, острый-тупой).</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сущ-х в разных падежах (много танкистов, работает с молотком, о воспитателях). Счет парами до десяти и обратно. Употр-е кач-х прил-х (топор-острый, опасный, тяжелый), склон-е глаголов в разных лицах (я пилю, ты пилишь, он пилит).</w:t>
            </w:r>
          </w:p>
        </w:tc>
      </w:tr>
      <w:tr w:rsidR="00291978" w:rsidRPr="00291978" w:rsidTr="00C1688F">
        <w:trPr>
          <w:trHeight w:val="252"/>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8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День защитника Отечества.</w:t>
            </w:r>
          </w:p>
        </w:tc>
        <w:tc>
          <w:tcPr>
            <w:tcW w:w="28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Слова-антонимы (смело-трусливо). Образ-е галголов с пом. приставок (выбежал, у бежал).</w:t>
            </w:r>
          </w:p>
        </w:tc>
        <w:tc>
          <w:tcPr>
            <w:tcW w:w="2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Согл-е числ-х с сущ-ми и прил-ми. Склон-е глаголов в разных лицах (я плаваю, ты плаваешь).</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lastRenderedPageBreak/>
        <w:t>III период обучения</w:t>
      </w:r>
    </w:p>
    <w:tbl>
      <w:tblPr>
        <w:tblW w:w="0" w:type="auto"/>
        <w:tblCellSpacing w:w="15" w:type="dxa"/>
        <w:tblCellMar>
          <w:top w:w="15" w:type="dxa"/>
          <w:left w:w="15" w:type="dxa"/>
          <w:bottom w:w="15" w:type="dxa"/>
          <w:right w:w="15" w:type="dxa"/>
        </w:tblCellMar>
        <w:tblLook w:val="04A0"/>
      </w:tblPr>
      <w:tblGrid>
        <w:gridCol w:w="982"/>
        <w:gridCol w:w="892"/>
        <w:gridCol w:w="1897"/>
        <w:gridCol w:w="2483"/>
        <w:gridCol w:w="2635"/>
      </w:tblGrid>
      <w:tr w:rsidR="00291978" w:rsidRPr="00291978" w:rsidTr="00291978">
        <w:trPr>
          <w:tblCellSpacing w:w="15" w:type="dxa"/>
        </w:trPr>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Месяц</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Неделя</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Тема</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Словообразование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лексико-грамматических категорий</w:t>
            </w:r>
          </w:p>
        </w:tc>
      </w:tr>
      <w:tr w:rsidR="00291978" w:rsidRPr="00291978" w:rsidTr="00291978">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Март</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Животные жарких и холодных стран</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Усвоение многознач-ти слов (хвост попугая, поезда, кометы, очереди).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глаголов дв-я с приставками (вылетел, перелетел, взлетел и т.д.)</w:t>
            </w:r>
          </w:p>
        </w:tc>
      </w:tr>
      <w:tr w:rsidR="00291978" w:rsidRPr="00291978" w:rsidTr="0029197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8 марта – Международный женский день. Моя семья</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сущ-х с уменьш-лас. и увеличит. суф-ми (ручей-ручеек, ручьище). Подбор однокор-х слов (забота, заботится, заботливый).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простых и сложных предлогов (в, на, из-за, из-под), согл-е числ-х с сущ-ми и прил-ми.</w:t>
            </w:r>
          </w:p>
        </w:tc>
      </w:tr>
      <w:tr w:rsidR="00291978" w:rsidRPr="00291978" w:rsidTr="0029197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Человек. Охрана здоровья</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Слова, обозначающих моральные качества людей (злой, добрый, смелый)..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Склон-е глаголов в разных лицах (я уважаю, ты уважаешь).</w:t>
            </w:r>
          </w:p>
        </w:tc>
      </w:tr>
      <w:tr w:rsidR="00291978" w:rsidRPr="00291978" w:rsidTr="0029197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Библиотека.</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однокор-х слов (школа-школьник, школьный, дошкольник, пришкольный, библитотека-..-). Слова-антонимы.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Согл-е числ-х с сущ-ми и прил-ми. Употр-е однород-х сказуемых (читать, решать, писать).</w:t>
            </w:r>
          </w:p>
        </w:tc>
      </w:tr>
      <w:tr w:rsidR="00291978" w:rsidRPr="00291978" w:rsidTr="0029197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Весна. Перелётные птицы</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однокор-х слов (школа-школьник, школьный, дошкольник, пришкольный). Слова-антонимы.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Согл-е числ-х с сущ-ми и прил-ми. Употр-е однород-х сказуемых (решать, писать).</w:t>
            </w:r>
          </w:p>
        </w:tc>
      </w:tr>
      <w:tr w:rsidR="00291978" w:rsidRPr="00291978" w:rsidTr="00291978">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Апрель</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Посуда. Продукты питания</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однокор-х слов (кофе-кофейник, кофеварка, кофейный), сущ-х с суф-м </w:t>
            </w:r>
            <w:r w:rsidRPr="00291978">
              <w:rPr>
                <w:rFonts w:ascii="Times New Roman" w:eastAsia="Times New Roman" w:hAnsi="Times New Roman" w:cs="Times New Roman"/>
                <w:b/>
                <w:bCs/>
                <w:sz w:val="24"/>
                <w:szCs w:val="24"/>
                <w:lang w:eastAsia="ru-RU"/>
              </w:rPr>
              <w:t>–иц- </w:t>
            </w:r>
            <w:r w:rsidRPr="00291978">
              <w:rPr>
                <w:rFonts w:ascii="Times New Roman" w:eastAsia="Times New Roman" w:hAnsi="Times New Roman" w:cs="Times New Roman"/>
                <w:sz w:val="24"/>
                <w:szCs w:val="24"/>
                <w:lang w:eastAsia="ru-RU"/>
              </w:rPr>
              <w:t>(посудница).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кач-х прил-х (каша молочная, сладкая, горячая), притяж-х прил-х (папина, тетина)</w:t>
            </w:r>
          </w:p>
        </w:tc>
      </w:tr>
      <w:tr w:rsidR="00291978" w:rsidRPr="00291978" w:rsidTr="0029197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День космонавтики</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Усвоение многознач-ти слов (хвост попугая, ракеты, кометы, очереди).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Продолжать учить согласовывать прилагательные и числительные с существительными. Практическое употребление в речи предлогов : над, между, из-под, из-за. Совершенствовать </w:t>
            </w:r>
            <w:r w:rsidRPr="00291978">
              <w:rPr>
                <w:rFonts w:ascii="Times New Roman" w:eastAsia="Times New Roman" w:hAnsi="Times New Roman" w:cs="Times New Roman"/>
                <w:sz w:val="24"/>
                <w:szCs w:val="24"/>
                <w:lang w:eastAsia="ru-RU"/>
              </w:rPr>
              <w:lastRenderedPageBreak/>
              <w:t>умение образовывать сравнительные прилагательные.</w:t>
            </w:r>
          </w:p>
        </w:tc>
      </w:tr>
      <w:tr w:rsidR="00291978" w:rsidRPr="00291978" w:rsidTr="0029197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Транспорт. ПДД</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глаголов с пом. приставок (переплыть, заплыть, выплыть), прил-х в сравнит-й степ. (ниже, дальше, меньше, уже).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Соглас-е числ-х с сущ-ми есть два самолета, нет двух самолетов). Употр-е сущ-х в косв-х пад-х (без колес, без фар, без дверей).</w:t>
            </w:r>
          </w:p>
        </w:tc>
      </w:tr>
      <w:tr w:rsidR="00291978" w:rsidRPr="00291978" w:rsidTr="0029197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Комнатные растения</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глаг-в с пом. приставок (сажать, пересаживать, подсаживать, рассаживать).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сущ-х в косв-х пад-х (размножается листьями, черенками, луковицами).</w:t>
            </w:r>
          </w:p>
        </w:tc>
      </w:tr>
      <w:tr w:rsidR="00291978" w:rsidRPr="00291978" w:rsidTr="00291978">
        <w:trPr>
          <w:tblCellSpacing w:w="15" w:type="dxa"/>
        </w:trPr>
        <w:tc>
          <w:tcPr>
            <w:tcW w:w="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Май</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День Победы</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прил-х с противопол-м знач-м</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Соглас-е числ-х с сущ-ми. Употр-е прелогов.</w:t>
            </w:r>
          </w:p>
        </w:tc>
      </w:tr>
      <w:tr w:rsidR="00291978" w:rsidRPr="00291978" w:rsidTr="0029197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Сад, парк, луг, лес. Насекомые</w:t>
            </w:r>
          </w:p>
        </w:tc>
        <w:tc>
          <w:tcPr>
            <w:tcW w:w="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Образ-е относ-х прил-х (березовый, кленовый, липовый).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Употр-е качес-х прил-х (небо высокое, чистое, нежно-голубое).</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Обучение грамоте</w:t>
      </w:r>
    </w:p>
    <w:tbl>
      <w:tblPr>
        <w:tblW w:w="8676" w:type="dxa"/>
        <w:tblCellSpacing w:w="15" w:type="dxa"/>
        <w:tblCellMar>
          <w:top w:w="15" w:type="dxa"/>
          <w:left w:w="15" w:type="dxa"/>
          <w:bottom w:w="15" w:type="dxa"/>
          <w:right w:w="15" w:type="dxa"/>
        </w:tblCellMar>
        <w:tblLook w:val="04A0"/>
      </w:tblPr>
      <w:tblGrid>
        <w:gridCol w:w="1435"/>
        <w:gridCol w:w="1054"/>
        <w:gridCol w:w="1426"/>
        <w:gridCol w:w="2608"/>
        <w:gridCol w:w="2153"/>
      </w:tblGrid>
      <w:tr w:rsidR="00291978" w:rsidRPr="00291978" w:rsidTr="00C1688F">
        <w:trPr>
          <w:trHeight w:val="143"/>
          <w:tblCellSpacing w:w="15" w:type="dxa"/>
        </w:trPr>
        <w:tc>
          <w:tcPr>
            <w:tcW w:w="13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Месяц</w:t>
            </w:r>
          </w:p>
        </w:tc>
        <w:tc>
          <w:tcPr>
            <w:tcW w:w="102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Неделя</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Тема</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Навыки звукового анализа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Навыки чтения и письма</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Сентябрь</w:t>
            </w:r>
          </w:p>
        </w:tc>
        <w:tc>
          <w:tcPr>
            <w:tcW w:w="102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[А], [У];</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А, У</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 и синтез слогов ау-уа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Чтение и печатание букв А,У, слогов ау-уа</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[И], буква И</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[И] в слове (начало, конец). Анализ и синтез слогов иа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Знакомство с буквой И, печатание буквы 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 слога иа</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Октябрь</w:t>
            </w: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[П], [Пь],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П</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 прямых слогов па, пи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Чтение и печатание слогов па, пи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[К], [Кь],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К</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 слов кот, кит</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Выкладывание слогов, добавление буквы ко(т), ки(т), ка(п)</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[Т], [Ть],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Т</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 слогов та, ту, ти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Чтение и письмо прямых и обратных слогов та, ту, ти, ут, ит</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[К], [Т],</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К, Т</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Изменить слова, заменив [Т] на [К].</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заменив Т на К.</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Звуки [П], </w:t>
            </w:r>
            <w:r w:rsidRPr="00291978">
              <w:rPr>
                <w:rFonts w:ascii="Times New Roman" w:eastAsia="Times New Roman" w:hAnsi="Times New Roman" w:cs="Times New Roman"/>
                <w:sz w:val="24"/>
                <w:szCs w:val="24"/>
                <w:lang w:eastAsia="ru-RU"/>
              </w:rPr>
              <w:lastRenderedPageBreak/>
              <w:t>[Т], [К]</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xml:space="preserve">Закрепление понятия о </w:t>
            </w:r>
            <w:r w:rsidRPr="00291978">
              <w:rPr>
                <w:rFonts w:ascii="Times New Roman" w:eastAsia="Times New Roman" w:hAnsi="Times New Roman" w:cs="Times New Roman"/>
                <w:sz w:val="24"/>
                <w:szCs w:val="24"/>
                <w:lang w:eastAsia="ru-RU"/>
              </w:rPr>
              <w:lastRenderedPageBreak/>
              <w:t>звуке, слове, предложении; слова в предложении идут друг за другом; сравнение со слогом, деление двусложных слов на слоги, называние количества слогов в слове, определять их последовательность в слове</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xml:space="preserve">Печатание слов </w:t>
            </w:r>
            <w:r w:rsidRPr="00291978">
              <w:rPr>
                <w:rFonts w:ascii="Times New Roman" w:eastAsia="Times New Roman" w:hAnsi="Times New Roman" w:cs="Times New Roman"/>
                <w:sz w:val="24"/>
                <w:szCs w:val="24"/>
                <w:lang w:eastAsia="ru-RU"/>
              </w:rPr>
              <w:lastRenderedPageBreak/>
              <w:t>на заданные звуки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[О], буква О</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[О] в слове (начало, середина, конец).</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Знакомство с буквой О, печатание буквы О</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[Х], [Хь],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 слова мухи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Чтение и печатание слогов около синего и зеленого кружка ах, пух, тихо, хи, мухи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[К], [Х],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К, Х</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наличия или отсутствия гласного в слове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Составлять и «читать» схему звукового анализа слова по указке.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Учить преобразовывать двухсложные слова в трехсложные.</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Чтение и печатание слогов му, мэ, ко, пи, печатание слов мак - маки</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Ноябрь</w:t>
            </w: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[Ы], буква 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[Ы] в словах (середина, конец).</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Ы, чтение слогов и коротких слов ты, мы, коты</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А, У, И, 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звуков в словах (середина, конец).</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 чтение слогов и коротких слов.</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[М], [Мь],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М</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 односложного слова мак</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Чтение и печатание слогов му, мэ, ко, пи, печатание слов мак - маки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[Н], [Нь],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Н</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Звуковой анализ слова кони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ноты, окна, кино. Печатание предложения Тут кони.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[Н], [М],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Н, М</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Продолжать учить делать звуковой анализ слов из 3 звуков, определять позицию </w:t>
            </w:r>
            <w:r w:rsidRPr="00291978">
              <w:rPr>
                <w:rFonts w:ascii="Times New Roman" w:eastAsia="Times New Roman" w:hAnsi="Times New Roman" w:cs="Times New Roman"/>
                <w:sz w:val="24"/>
                <w:szCs w:val="24"/>
                <w:lang w:eastAsia="ru-RU"/>
              </w:rPr>
              <w:lastRenderedPageBreak/>
              <w:t>звука в слове, учить находить одинаковые звуки в словах, придумыв. слова с заданным звуком в заданном месте.</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Печатание слов: ноты, окна, кино</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[Н], [М],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Н, М</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[Б] в словах (начало, середина, конец). Синтез звука в слове: [Б], [Ы], [К]; [Ш], [У], [Б], [А]; [Б], [У], [С], [Ы]</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Б, составление слов из слогов: бу, шу, ба, сы, ка, бан.</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[Б], [Бь],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Б</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Звуковой анализ слова булка.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и предложений.</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[П], [Б],</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П, Б</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анализировать слова из 3 звуков, учить находить одинаковые звуки в словах, сравнивать слова по звуковому составу, придумывать слова с заданным звуком.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выделение гласных Ы, И в конце слов вагоны, кубики, 1 и последнего гласного в словах автобусы</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сломались» - дописать элементы букв</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[С], буква С</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[С] в словах (начало, середина, конец). Анализ прямых и обратных слогов ас, ус, ис, ос, са, су, со</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Знакомство с буквой С, печатание буквы С, слов: сам, сом, суп; предложения: Тут осы</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[С], [Сь],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С</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Звуковой анализ слова соки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Игра «Наоборот» - составление и запись: ас – са, ос – со, ис – си, ус – су, ыс – сы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Выкладывание предложения: У Сани сок.</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Декабрь</w:t>
            </w: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[С], [Сь],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С</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Звуковой анализ слова соки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Игра «Наоборот» - составление и запись: ас – са, ос – со, ис – си, ус – су, ыс – сы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Выкладывание предложения: У </w:t>
            </w:r>
            <w:r w:rsidRPr="00291978">
              <w:rPr>
                <w:rFonts w:ascii="Times New Roman" w:eastAsia="Times New Roman" w:hAnsi="Times New Roman" w:cs="Times New Roman"/>
                <w:sz w:val="24"/>
                <w:szCs w:val="24"/>
                <w:lang w:eastAsia="ru-RU"/>
              </w:rPr>
              <w:lastRenderedPageBreak/>
              <w:t>Сани сок.</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[З], буква З</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[З] в словах (начало, середина, конец).</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З, слогов</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[З], [Зь],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З</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Звуковой анализ слова зима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замок, зонт, Зина, зима.</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[Сь], [Зь],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С, З</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«Какой звук убежал?» с (уп), з (убы), с (ок),</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 (онтик), с (умка), з (амок).</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около букв С-З: зима, коза, суп, сани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[С], [З],</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С, З</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«Какой звук убежал?» с (уп), з (убы), с (ок),</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 (онтик), с (умка), з (амок).</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около букв С-З: зима, коза, суп, сани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[В], [Вь],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В</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«Какой звук убежал?»: ..етка (вь), ..олк (в), ..аза (в), ..ишня (вь).</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и запись слов по схемам.</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[Т], [Д],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Т, Д</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Различать гл. и согл. звуки,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определять последний согл. звук в словах самолет, насос. Слоговой анализ</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и запись слов по схемам</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Январь</w:t>
            </w: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[Ть], [Дь],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Т, Д</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предложения из заданного количества слов. Анализ. Схема.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 Т и Д..</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[Г], буква Г</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[В] в словах (начало, середина). Синтез слогов в слова: ло, го, ва – голова; га, но – нога; ра, го – гора.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Г, слов. Чтение слов на карточках.</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[Г], [Гь],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Г</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Звуковой анализ слова грибы.</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возле символа: горы, гитара.</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[Г], [К],</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Г, К</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слов к схемам (по картинкам).</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Февраль</w:t>
            </w: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[Э], буква Э</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[Э] в словах (начало, середина, конец). Анализ слога эк</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Знакомство с буквой Э, печатание буквы Э</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[Й], буква Й</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Определение позиции звука [Й] в словах (начало, середина, конец). Звуковой </w:t>
            </w:r>
            <w:r w:rsidRPr="00291978">
              <w:rPr>
                <w:rFonts w:ascii="Times New Roman" w:eastAsia="Times New Roman" w:hAnsi="Times New Roman" w:cs="Times New Roman"/>
                <w:sz w:val="24"/>
                <w:szCs w:val="24"/>
                <w:lang w:eastAsia="ru-RU"/>
              </w:rPr>
              <w:lastRenderedPageBreak/>
              <w:t>анализ слова зайка.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Печатание слов с буквой Й.</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[Я], буква Я</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[Я] в словах (начало, середина, конец). Звуковой анализ слова рябина.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Я, слов яма, мясо.</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Записать имена детей с буквой Я.</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[Ю], буква Ю</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[Ю] в словах (начало, середина, конец). Звуковой анализ слова салют.</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Ю. «Слово рассыпалось»: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Юал – юла, гю – юг, дюил – люди.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[Ш], буква Ш</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[Ш] в словах (начало, середина, конец). Звуковой анализ слова мишка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Ш, слов и предложений.</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[Ж], буква Ж</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[Ж] в словах (начало, середина)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Дописывание букв в предложении: У жука усы.</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Март</w:t>
            </w: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[З], [Ж],</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З, Ж</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слов к схемам (по картинкам).</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Заучивание правила жи – ши. Печатание слов: ужи, уши, лыжи, мыши.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[Ш], [Ж],</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Ш, Ж</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слов к схемам (по картинкам).</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Заучивание правила жи – ши. Печатание слов: ужи, уши, лыжи, мыши.</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Ш, Ж, С, З</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слов к схемам (по картинкам).</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[Л], буква Л</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[Л] в словах (начало, середина, конец). Звуковой анализ слова лампа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Л, слов пила, лук.</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[Л], [Ль],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Л</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слов к схемам звукослогового анализа: лук, лимон, лиса.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предложения У папы пила.</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[Ц], буква Ц</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[Ц] в словах (начало, середина, конец). Звуковой анализ слова цыплята.</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Ц и слов по схемам.</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[Ц], [С],</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Ц, С</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Синтез звуков в словах: [К], [О], [С], [А] – коса; [Ц], [В], [Е], [Т], [Ы] – цветы; [П], [А], [Л], </w:t>
            </w:r>
            <w:r w:rsidRPr="00291978">
              <w:rPr>
                <w:rFonts w:ascii="Times New Roman" w:eastAsia="Times New Roman" w:hAnsi="Times New Roman" w:cs="Times New Roman"/>
                <w:sz w:val="24"/>
                <w:szCs w:val="24"/>
                <w:lang w:eastAsia="ru-RU"/>
              </w:rPr>
              <w:lastRenderedPageBreak/>
              <w:t>[Е], [Ц] – палец.</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Печатание слов на заданную букву.</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5</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[Р], буква Р</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[Р] в словах (начало, середина, конец). Составление слогов наоборот: ар – ра, ур – ру, ор - ро</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Р, «Слово рассыпалось»: ыср – сыр, раыб – рыба, ораз – роза.</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[Р], [Рь],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Р</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Звуковой анализ слова шарик.</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и предложений.</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Апрель</w:t>
            </w: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[Р], [Л],</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Р, Л</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анализ 5 звукового слова;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деление на слоги многослож. слов, находить ударный слог.</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[Ч], буква Ч</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[Ч] в словах (начало, середина, конец). Подбор слова к схеме.</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Ч, слов и предложений.</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[Ч], [Ть],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Ч, Т</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Показ символов на услышанные в словах звуки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к картинкам.</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[Ф], [Фь],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буква Ф</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Звуковой анализ слова филин.</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предложения по картинке: Филин днём спит.</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[В], [Ф],</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В, Ф</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«Добавь звук»: ..олк (в); ..рукты (ф); ..аза (в); ..онари (ф).</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на заданную букву.</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 [Щ], буква Щ</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позиции звука [Щ] в словах (начало, середина, конец).</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буквы Щ, слов и предложений.</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4</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[Ч], [Щ],</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Ч, Щ</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Показ символов на услышанные в словах звуки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к картинкам.</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[Ть], [Щ],</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Буквы Т, Щ</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Показ символов на услышанные в словах звуки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к картинкам.</w:t>
            </w:r>
          </w:p>
        </w:tc>
      </w:tr>
      <w:tr w:rsidR="00291978" w:rsidRPr="00291978" w:rsidTr="00C1688F">
        <w:trPr>
          <w:trHeight w:val="143"/>
          <w:tblCellSpacing w:w="15" w:type="dxa"/>
        </w:trPr>
        <w:tc>
          <w:tcPr>
            <w:tcW w:w="139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Май</w:t>
            </w:r>
          </w:p>
        </w:tc>
        <w:tc>
          <w:tcPr>
            <w:tcW w:w="102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Звуки Щ, Ч, Сь, Ть</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Показ символов на услышанные в словах звуки</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Печатание слов к картинкам.</w:t>
            </w: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Мягкие и твёрдые согласные</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Закрыть кружками буквы, чтобы получились слова: зонт, ель, цапля.</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C1688F">
        <w:trPr>
          <w:trHeight w:val="143"/>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c>
          <w:tcPr>
            <w:tcW w:w="139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Глухие и звонкие согласные</w:t>
            </w:r>
          </w:p>
        </w:tc>
        <w:tc>
          <w:tcPr>
            <w:tcW w:w="25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Звуковой анализ слов, сравнение количества букв и звуков в слове </w:t>
            </w:r>
            <w:r w:rsidRPr="00291978">
              <w:rPr>
                <w:rFonts w:ascii="Times New Roman" w:eastAsia="Times New Roman" w:hAnsi="Times New Roman" w:cs="Times New Roman"/>
                <w:sz w:val="24"/>
                <w:szCs w:val="24"/>
                <w:lang w:eastAsia="ru-RU"/>
              </w:rPr>
              <w:lastRenderedPageBreak/>
              <w:t>гусь.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Подбор слов к схемам. Звуковой анализ слова карась.</w:t>
            </w:r>
          </w:p>
        </w:tc>
        <w:tc>
          <w:tcPr>
            <w:tcW w:w="21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xml:space="preserve">Печатание слов с добавлением буквы ь: брат – </w:t>
            </w:r>
            <w:r w:rsidRPr="00291978">
              <w:rPr>
                <w:rFonts w:ascii="Times New Roman" w:eastAsia="Times New Roman" w:hAnsi="Times New Roman" w:cs="Times New Roman"/>
                <w:sz w:val="24"/>
                <w:szCs w:val="24"/>
                <w:lang w:eastAsia="ru-RU"/>
              </w:rPr>
              <w:lastRenderedPageBreak/>
              <w:t>брать, угол – уголь, ел – ель.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и печатание предложений.</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Основная задача индивидуальных логопедических занятий – формирование звуковой стороны речи: постановка отсутствующих звуков, коррекция произношения искажённых и дифференциация смешиваемых звуков. При необходимости на индивидуальных занятиях проводится работа по формированию лексико-грамматического строя речи, связного высказывания, а также по развитию психологической базы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Спецификой работы является сочетание с дифференцированным артикуляционным массажем и гимнастикой, логопедической ритмикой, а в ряде случаев и с общей лечебной физкультурой, физиотерапией и медикаментозным лечением.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Работа над звукопроизношением строится с учетом следующих положений: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Зависимость от формы речевого нарушения, уровня речевого развития и возраста ребенка.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Развитие речевой коммуникации. Формирование звукопроизношения должно быть направлено на развитие коммуникации, школьной и социальной адаптации ребенка.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Развитие мотивации, стремления к преодолению имеющихся нарушений, развитие самосознания, самоутверждения, саморегуляции и контроля, чувства собственного достоинства и уверенности в своих силах.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Развитие дифференцированного слухового восприятия и звукового анализа.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5. Усиление закрепления артикуляционных укладов и движений путем развития зрительно-кинестетических ощущений.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6. Поэтапность. Начинают с тех звуков, артикуляция которых у ребенка более сохранная. Иногда звуки выбирают по принципу более простых моторных координации, но обязательно с учетом структуры артикуляционного дефекта в целом, в первую очередь работают над звуками раннего онтогенеза.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7. При тяжелых нарушениях, когда речь полностью не понятна для окружающих, работа начинается с изолированных звуков и со слогов. Если речь ребенка относительно понятна и в отдельных словах он может произносить дефектные звуки правильно, работа начинается с этих «ключевых» слов. Во всех случаях необходима автоматизация звуков во всех контекстах и в различных речевых ситуациях.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4270"/>
        <w:gridCol w:w="5002"/>
      </w:tblGrid>
      <w:tr w:rsidR="00291978" w:rsidRPr="00291978" w:rsidTr="00C1688F">
        <w:trPr>
          <w:trHeight w:val="695"/>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Направление (вид) коррекционной работы</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Содержание коррекционной работы</w:t>
            </w:r>
          </w:p>
        </w:tc>
      </w:tr>
      <w:tr w:rsidR="00291978" w:rsidRPr="00291978" w:rsidTr="00C1688F">
        <w:trPr>
          <w:trHeight w:val="2072"/>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Медицинская коррекция (по назначению врача-невролога, психоневролога)</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Медикаментозное воздействие, физиотерапевтическое воздействие (электрофорез, УФО, обёртывания, электросон), массаж, ЛФК, витаминотерапия.</w:t>
            </w:r>
          </w:p>
        </w:tc>
      </w:tr>
      <w:tr w:rsidR="00291978" w:rsidRPr="00291978" w:rsidTr="00C1688F">
        <w:trPr>
          <w:trHeight w:val="114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общей и мелкой моторики</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Совершенствование статической и динамической организации движений.</w:t>
            </w:r>
          </w:p>
        </w:tc>
      </w:tr>
      <w:tr w:rsidR="00291978" w:rsidRPr="00291978" w:rsidTr="00C1688F">
        <w:trPr>
          <w:trHeight w:val="242"/>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артикуляционной моторики</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Подготовка артикуляционных укладов нарушенных звуков через упражнения артикуляционной гимнастики.</w:t>
            </w:r>
          </w:p>
        </w:tc>
      </w:tr>
      <w:tr w:rsidR="00291978" w:rsidRPr="00291978" w:rsidTr="00C1688F">
        <w:trPr>
          <w:trHeight w:val="11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мимической мускулатуры</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Нормализация мышечного тонуса, формирование объёма и дифференциации </w:t>
            </w:r>
            <w:r w:rsidRPr="00291978">
              <w:rPr>
                <w:rFonts w:ascii="Times New Roman" w:eastAsia="Times New Roman" w:hAnsi="Times New Roman" w:cs="Times New Roman"/>
                <w:sz w:val="24"/>
                <w:szCs w:val="24"/>
                <w:lang w:eastAsia="ru-RU"/>
              </w:rPr>
              <w:lastRenderedPageBreak/>
              <w:t>движений мышц лица.</w:t>
            </w:r>
          </w:p>
        </w:tc>
      </w:tr>
      <w:tr w:rsidR="00291978" w:rsidRPr="00291978" w:rsidTr="00C1688F">
        <w:trPr>
          <w:trHeight w:val="11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Развитие просодической стороны речи</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голоса, физиологического и речевого дыхания, темпа речи и мелодико-интонационной окраски.</w:t>
            </w:r>
          </w:p>
        </w:tc>
      </w:tr>
      <w:tr w:rsidR="00291978" w:rsidRPr="00291978" w:rsidTr="00C1688F">
        <w:trPr>
          <w:trHeight w:val="11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Коррекция звукопроизношения</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Постановка свистящих, шипящих групп звуков, соноров. При необходимости заднее- и переднеязычных. Автоматизация звуков в слогах, словах, предложениях, тексте со сходными по артикуляционным и акустическим признакам.</w:t>
            </w:r>
          </w:p>
        </w:tc>
      </w:tr>
      <w:tr w:rsidR="00291978" w:rsidRPr="00291978" w:rsidTr="00C1688F">
        <w:trPr>
          <w:trHeight w:val="11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Коррекция слоговой структуры слова</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Двухсложные слова из открытых слогов.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Трёхсложные слова из открытых слогов.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Односложные слова.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Двухсложные слова с закрытым слогом.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Двухсложные слова со стечением согласных в середине слова.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Двухсложные слова из закрытых слогов.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Трёхсложные слова с закрытым слогом.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Трёхсложные слова со стечением согласных.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Трёхсложные слова со стечением согласных и закрытым слогом.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Трёхсложные слова с двумя стечениями согласных.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Односложные слова со стечением согласных в начале или середине слова.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Двухсложные слова с двумя стечениями согласных.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Трёхсложные слова со стечением согласных в начале и середине слова.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Многосложные слова из открытых слогов.</w:t>
            </w:r>
          </w:p>
        </w:tc>
      </w:tr>
      <w:tr w:rsidR="00291978" w:rsidRPr="00291978" w:rsidTr="00C1688F">
        <w:trPr>
          <w:trHeight w:val="11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фонематического слуха, восприятия и навыков звукового анализа</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Обучение определению заданных звуков в ряду других звуков, слогов, слов; выделению ударного гласного в начале слова и согласного в конце слова; определению места звука в словах. Деление слов на слоги, предложений на слова. Звуковой анализ небольших слов; составление слов из заданных звуков; определение ударного слога.</w:t>
            </w:r>
          </w:p>
        </w:tc>
      </w:tr>
      <w:tr w:rsidR="00291978" w:rsidRPr="00291978" w:rsidTr="00C1688F">
        <w:trPr>
          <w:trHeight w:val="11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и совершенствование лексико-грамматической стороны речи</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Экспрессивная речь. Работа над обобщающими понятиями, называнием времён года и профессий; подбор существительных по темам. Предметный словарь: называние детёнышей, малознакомых предметов, частей тела и предметов. Словарь прилагательных: называние прилагательных по цвету, форме, качеству материала, подбор прилагательных к существительным, подбор синонимов, притяжательные прилагательные. Глагольный словарь: подбор глаголов к существительным, глаголы прошедшего времени, совершенный вид глагола, </w:t>
            </w:r>
            <w:r w:rsidRPr="00291978">
              <w:rPr>
                <w:rFonts w:ascii="Times New Roman" w:eastAsia="Times New Roman" w:hAnsi="Times New Roman" w:cs="Times New Roman"/>
                <w:sz w:val="24"/>
                <w:szCs w:val="24"/>
                <w:lang w:eastAsia="ru-RU"/>
              </w:rPr>
              <w:lastRenderedPageBreak/>
              <w:t>возвратные глаголы. Подбор антонимов. Импрессивная речь. Различение уменьшительно-ласкательных форм слова, приставочных глаголов, предложно-падежных конструкций. Грамматический строй речи. Образование множественного числа существительных, существительных с уменьшительно-ласкательным значением, употребление существительных в косвенных падежах, согласование прилагательных с существительными, существительных с числительными, образование глаголов множественного числа и приставочных глаголов, употребление предложно-падежных конструкций.</w:t>
            </w:r>
          </w:p>
        </w:tc>
      </w:tr>
      <w:tr w:rsidR="00291978" w:rsidRPr="00291978" w:rsidTr="00C1688F">
        <w:trPr>
          <w:trHeight w:val="11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Развитие связной речи</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Обучение составлению предложений, пересказу, составлению описательных рассказов, по серии сюжетных картин и по сюжетным картинам.</w:t>
            </w:r>
          </w:p>
        </w:tc>
      </w:tr>
      <w:tr w:rsidR="00291978" w:rsidRPr="00291978" w:rsidTr="00C1688F">
        <w:trPr>
          <w:trHeight w:val="119"/>
          <w:tblCellSpacing w:w="15" w:type="dxa"/>
        </w:trPr>
        <w:tc>
          <w:tcPr>
            <w:tcW w:w="42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внимания, памяти и мышления</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свойств произвольного внимания: объёма, устойчивости, распределения, переключаемости. Развитие памяти: зрительной, слуховой, двигательной; объёма и долговременности. Развитие мышления: наглядно-действенного, наглядно-образного, абстрактно-логического.</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Логопедическая работа проводится поэтапно.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Первый этап, подготовительный - основные его цели: подготовка артикуляционного аппарата к формированию артикуляционных укладов, у ребенка с отсутствием речи - воспитание потребности в речевом общении, развитие и уточнение пассивного словаря, коррекция дыхания и голоса.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Важной является задача формирования произвольных форм деятельности и осознанности отношения к занятиям. Ребенок должен усвоить правила поведения на занятиях, научится выполнять инструкции логопеда, активно включаться в общение.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задачи подготовительного этапа входит развитие произвольного внимания, памяти, мыслительных операций, особенно аналитических операций, операций сравнения и вывода.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Важной задачей на этом этапе является развитие сенсорных функций, особенно слухового восприятия и звукового анализа, а также восприятия и воспроизведения ритма.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Методы и приемы работы дифференцируются в зависимости от уровня развития речи. При отсутствии речевых средств общения у ребенка стимулируют начальные голосовые реакции и вызывают звукоподражания, которым придают характер коммуникативной значимости.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Логопедическая работа проводится на фоне медикаментозного воздействия, физиолечения, лечебной физкультуры и массажа.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Второй этап - формирование первичных коммуникативных произносительных навыков. Основная его цель: развитие речевого общения и звукового анализа. Проводится работа по коррекции артикуляционных нарушений: при нарушении тонуса – работа над мышцами артикуляционного аппарата, выработка контроля над положением рта, развитие артикуляционных движений, развитие голоса; коррекция речевого дыхания; развитие ощущений артикуляционных движений и артикуляционного праксиса.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Артикуляционная гимнастика дифференцируется в зависимости от формы и тяжести поражения артикуляционного аппарата. Важным разделом артикуляционной гимнастики </w:t>
      </w:r>
      <w:r w:rsidRPr="00291978">
        <w:rPr>
          <w:rFonts w:ascii="Times New Roman" w:eastAsia="Times New Roman" w:hAnsi="Times New Roman" w:cs="Times New Roman"/>
          <w:color w:val="000000"/>
          <w:sz w:val="24"/>
          <w:szCs w:val="24"/>
          <w:lang w:eastAsia="ru-RU"/>
        </w:rPr>
        <w:lastRenderedPageBreak/>
        <w:t>является развитие более тонких и дифференцированных движений языка, активизация его кончика, отграничение движений языка и нижней челюсти. Развитие артикуляционной моторики ведется систематически, длительно, используя общий комплекс и специфические упражнения. Работа облегчается использованием игр, которые подбираются в зависимости от характера и степени тяжести поражения артикуляционной моторики, а также с учетом возраста ребенка.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Требования, которые предъявляются к проведению артикуляционных упражнений: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Выработать умения принимать требуемую позу, удерживать ее, плавно переключаться с одной артикуляционной позы на другую.</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3. Необходимы упражнения на сочетание движений языка и губ, так как при произношении звуков эти органы включаются в совместные действия, взаимно приспосабливаясь друг к другу.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Занятия должны проводиться кратковременно, но многократно, чтобы ребенок не утомлялся. В паузах можно переключить его на другой вид работы.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5. Уделять внимание формированию кинестетических ощущений, кинестетического анализа и представлений.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6. По мере овладения движением, необходимым для реализации звука, логопед переходит к отработке движений, обязательных для других звуков.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Развитие голоса. Для развития и коррекции голоса у детей с речевыми нарушениями используются различные ортофонические упражнения, направленные на развитие координированной деятельности дыхания, фонации и артикуляции. Используют упражнения по развитию силы, тембра и высоты голоса. Для развития высоты тембра и интонаций голоса большое значение имеют различные игры, чтение сказок по ролям, инсценировки и т. 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Коррекция речевого дыхания начинается с общих упражнений, цель которых увеличить объем дыхания и нормализовать его ритм.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 коррекции звукопроизношения используется принцип индивидуального подхода. Способ постановки и коррекции звука выбирается индивидуально. При нарушениях произношения нескольких звуков важна последовательность в работе. В первую очередь для коррекции отбираются те фонемы, которые в определенных контекстах могут произноситься правильно, а также те, моторные координации которых наиболее просты. Или выбирается звук, наиболее легко поддающийся коррекции, например звук, который отраженно произносится правильно.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Перед вызыванием и постановкой звуков важно добиваться их различения на слух. Логопед стимулирует вызывание изолированного звука, затем его автоматизирует в слогах, словах и в контекстной речи. Необходима тренировка слухового восприятия, ребенок должен научиться слушать самого себя, улавливать разницу между своим произношением и нормализованным звуком.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Умение опознавать и различать звуки речи как осознанные. Это требует от ребенка перестройки отношения к собственной речи, направленности его внимания на внешнюю, звуковую сторону, которая ранее им не осознавалась.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Исходными единицами речи должны быть слова, так как звуки - фонемы существуют лишь в составе слова, из которого путем специальной операции они выделяются при анализе. Лишь после того ими можно оперировать как самостоятельными единицами и проводить наблюдение за ними в составе слоговых цепочек и в изолированном произнесении.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Операции звукового анализа, на основе которых формируются умения и навыки осознанного опознания и дифференцировании фонем, проводятся в начале работы на материале с правильно произносимыми ребенком звуками. После того как ребенок научится узнавать тот или другой звук в слове, определять его место среди других звуков, </w:t>
      </w:r>
      <w:r w:rsidRPr="00291978">
        <w:rPr>
          <w:rFonts w:ascii="Times New Roman" w:eastAsia="Times New Roman" w:hAnsi="Times New Roman" w:cs="Times New Roman"/>
          <w:color w:val="000000"/>
          <w:sz w:val="24"/>
          <w:szCs w:val="24"/>
          <w:lang w:eastAsia="ru-RU"/>
        </w:rPr>
        <w:lastRenderedPageBreak/>
        <w:t>отличать один от другого, можно перейти к другим видам операций, опираясь на умения, сложившиеся в процессе работы над правильно произносимыми звуками.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Работу по формированию восприятия неправильно произносимых звуков нужно проводить так, чтобы собственное неправильное произношение ребенка не мешало ему. Для этого в момент осуществления операций звукового анализа нужно исключить собственное проговаривание, перенеся всю нагрузку на слуховое восприятие материала.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Проговаривания ребенка желательно подключать на последующих занятиях, когда возникает необходимость сравнения его собственного произношения с нормированным.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Существует несколько приемов постановки звуков. Выделяются три способа: подражанию (имитативный). с механической помощью и смешанный.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Первый способ основан на сознательных попытках ребенка найти артикуляцию, позволяющую произнести звук, соответствующий услышанному от логопеда. При этом, помимо акустических опор, ребенок использует зрительные, тактильные и мышечные ощущения. Подражание дополняется словесными пояснениями логопеда, какую позицию должен принять артикуляционный орган. В тех случаях, когда необходимые для данного звука артикуляционные позиции выработаны, достаточно их вспомнить. Можно воспользоваться приемом постепенного нащупывания нужной артикуляции.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Наиболее распространенным является метод, когда логопед языку и губам ребенка пассивно придает необходимую позицию для того или иного звука. Используются зонды, плоские пластинки для языка и целый ряд других приспособлений (индивидуальные зондозаменители). Логопед просит ребенка произнести звук, повторить его несколько раз, и во время повторения он при помощи зонда несколько меняет артикуляционный уклад звука. В результате получается другой звук. Внимание ребенка привлекается к ощущению положений. Затем он выполняет движения самостоятельно при некоторой помощи логопеда и без нее.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Третий способ основывается на совмещении двух предыдущих. Ведущую роль в нем играют подражание и объяснение. Механическая помощь применяется в дополнение: логопед, объясняет ребенку, что нужно сделать, чтобы получить нужный звук, например поднять кончик языка (в тех случаях, если данное движение выполнено ребенком не совсем так, как это нужно для нормированного звука). При этом способе ребенок оказывается активным, а приобретенная им с помощью логопеда поза фиксируется в его памяти и легко воспроизводится в дальнейшем без механической помощи.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Постановка звука (при его искажении) осуществляется с опорой на нормированно произносимые звуки, в артикуляционном укладе которых имеются общие признаки с нарушенным звуком. При этом учитывается их артикуляционное «родство», которое может быть не одинаково в разных группах звуков. Так, при работе над звонкими согласными опираются на их глухие парные звуки и задача логопедической работы сводится к тому, чтобы дополнить общую артикуляторную позу работой голосового аппарата. При работе над заднеязычными взрывными в работу включают корневую часть языка, а в качестве исходной берется позиция переднеязычного взрывного и от нее осуществляется переход к заднеязычной артикуляции.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 постановке языка в качестве его исходной основы следует обращаться не к изолированному сохранному звуку, а к звуку в слоговом сочетании, так как слог - это естественная для звука форма его реализации в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 формировании звукопроизносительных умений и навыков в различных ситуациях речевой коммуникации, предупреждении и преодолении вторичных нарушений речи логопед проводит работу по автоматизации и дифференциации звуков, формированию произносительных навыков в различных ситуациях общения. Звуки закрепляются в словах и предложениях.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Для автоматизации индивидуально используется прием одновременного проговаривания звука и изображения его символа - писание и говорение. Эти упражнения способствуют усилению звука, обогащению его моторным действием.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Постепенно переходят от простых упражнений к более сложным, убыстряя темп упражнений.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При работе над звукопроизношением важно выявить сохранные компенсаторные возможности ребенка (сохранные звуки, артикуляционные движения, специальные звукосочетания и слова, в которых дефектные звуки произносятся правильно). Работа строится с опорой на эти сохранные звенья.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Коррекция звукопроизносительной стороны речи сочетается с работой над ее выразительностью. Работа проводится путем подражания. Ребенка учат ускорять и замедлять темп речи в зависимости от содержания высказывания, равномерно чередовать ударные и безударные слоги, выделять паузами или повышением голоса отдельные слова или группы слов.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Содержание и методы работы видоизменяются в зависимости от характера и тяжести нарушения, от общего уровня речевого развития. При тяжёлых нарушениях речи осуществляется комплексная программа логопедических занятий, включающая фонетическую работу, развитие фонематического слуха, работу над словарем, грамматическим строем, а также специальные мероприятия, направленные на предупреждение или коррекцию нарушений письменной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других случаях проводится работа над звукопроизношением и уточнением фонематического слуха.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Используются приемы игровой терапии в сочетании с индивидуальной работой над артикуляцией, дыханием, фонацией и коррекцией звукопроизношения, а также над личностью ребенка в целом.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Третий этап. Этап формирования коммуникативных умений и навыков. Необходимо формировать у ребенка умения и навыки безошибочного употребления звуков речи во всех ситуациях общения.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 занятиях широко используются тексты, а не отдельные слова, применяются различные формы и виды речи, используются творческие упражнения, подбирается материал, насыщенный теми или иными звуками.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Индивидуальную работу с детьми учитель-логопед проводит в свободное от фронтальных и подгрупповых занятий время, забирая детей с любых занятий воспитателя по заранее согласованному с ним списку и обязательно учитывая при этом способности и особенности ребёнка. Во время прогулок детей учитель-логопед продолжает индивидуальную работу с ними.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 планировании индивидуальных занятий учитываются структура речевого дефекта, возраст ребёнка, его индивидуально-личностные особенности.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 выходные дни или чаще, в зависимости от речевого нарушения, учитель-логопед даёт задания родителям. Их задача – выполнять с детьми упражнения по закреплению навыков, выработанных на индивидуальных занятиях (упражнения по развитию артикуляционной моторики, автоматизации, дифференциации звуков).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Педагогическое сопровождение</w:t>
      </w:r>
      <w:r w:rsidRPr="00291978">
        <w:rPr>
          <w:rFonts w:ascii="Times New Roman" w:eastAsia="Times New Roman" w:hAnsi="Times New Roman" w:cs="Times New Roman"/>
          <w:color w:val="000000"/>
          <w:sz w:val="24"/>
          <w:szCs w:val="24"/>
          <w:lang w:eastAsia="ru-RU"/>
        </w:rPr>
        <w:t> специалистами ДОУ</w:t>
      </w:r>
    </w:p>
    <w:tbl>
      <w:tblPr>
        <w:tblW w:w="0" w:type="auto"/>
        <w:tblCellSpacing w:w="15" w:type="dxa"/>
        <w:tblCellMar>
          <w:top w:w="15" w:type="dxa"/>
          <w:left w:w="15" w:type="dxa"/>
          <w:bottom w:w="15" w:type="dxa"/>
          <w:right w:w="15" w:type="dxa"/>
        </w:tblCellMar>
        <w:tblLook w:val="04A0"/>
      </w:tblPr>
      <w:tblGrid>
        <w:gridCol w:w="2644"/>
        <w:gridCol w:w="2934"/>
        <w:gridCol w:w="3494"/>
      </w:tblGrid>
      <w:tr w:rsidR="00291978" w:rsidRPr="00291978" w:rsidTr="004E4F2C">
        <w:trPr>
          <w:trHeight w:val="853"/>
          <w:tblCellSpacing w:w="15" w:type="dxa"/>
        </w:trPr>
        <w:tc>
          <w:tcPr>
            <w:tcW w:w="25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Направление работы (специалист)</w:t>
            </w:r>
          </w:p>
        </w:tc>
        <w:tc>
          <w:tcPr>
            <w:tcW w:w="29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Форма проведения занятий</w:t>
            </w:r>
          </w:p>
        </w:tc>
        <w:tc>
          <w:tcPr>
            <w:tcW w:w="3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Задачи</w:t>
            </w:r>
          </w:p>
        </w:tc>
      </w:tr>
      <w:tr w:rsidR="00291978" w:rsidRPr="00291978" w:rsidTr="004E4F2C">
        <w:trPr>
          <w:trHeight w:val="1651"/>
          <w:tblCellSpacing w:w="15" w:type="dxa"/>
        </w:trPr>
        <w:tc>
          <w:tcPr>
            <w:tcW w:w="25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педагогическая помощь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w:t>
            </w:r>
            <w:r w:rsidRPr="00291978">
              <w:rPr>
                <w:rFonts w:ascii="Times New Roman" w:eastAsia="Times New Roman" w:hAnsi="Times New Roman" w:cs="Times New Roman"/>
                <w:b/>
                <w:bCs/>
                <w:sz w:val="24"/>
                <w:szCs w:val="24"/>
                <w:lang w:eastAsia="ru-RU"/>
              </w:rPr>
              <w:t>воспитатель</w:t>
            </w:r>
            <w:r w:rsidRPr="00291978">
              <w:rPr>
                <w:rFonts w:ascii="Times New Roman" w:eastAsia="Times New Roman" w:hAnsi="Times New Roman" w:cs="Times New Roman"/>
                <w:sz w:val="24"/>
                <w:szCs w:val="24"/>
                <w:lang w:eastAsia="ru-RU"/>
              </w:rPr>
              <w:t>)</w:t>
            </w:r>
          </w:p>
        </w:tc>
        <w:tc>
          <w:tcPr>
            <w:tcW w:w="29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индивидуальные, подгрупповые, фронтальные</w:t>
            </w:r>
          </w:p>
        </w:tc>
        <w:tc>
          <w:tcPr>
            <w:tcW w:w="34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1.Обязательное выполнение требований АОП программы. 2. Решение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 3. Развитие и </w:t>
            </w:r>
            <w:r w:rsidRPr="00291978">
              <w:rPr>
                <w:rFonts w:ascii="Times New Roman" w:eastAsia="Times New Roman" w:hAnsi="Times New Roman" w:cs="Times New Roman"/>
                <w:sz w:val="24"/>
                <w:szCs w:val="24"/>
                <w:lang w:eastAsia="ru-RU"/>
              </w:rPr>
              <w:lastRenderedPageBreak/>
              <w:t>совершенствование деятельности сохранных анализаторов.</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2768"/>
        <w:gridCol w:w="2665"/>
        <w:gridCol w:w="3657"/>
      </w:tblGrid>
      <w:tr w:rsidR="00291978" w:rsidRPr="00291978" w:rsidTr="00C1688F">
        <w:trPr>
          <w:trHeight w:val="523"/>
          <w:tblCellSpacing w:w="15" w:type="dxa"/>
        </w:trPr>
        <w:tc>
          <w:tcPr>
            <w:tcW w:w="27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Направление работы (специалист)</w:t>
            </w:r>
          </w:p>
        </w:tc>
        <w:tc>
          <w:tcPr>
            <w:tcW w:w="2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Форма проведения занятий</w:t>
            </w:r>
          </w:p>
        </w:tc>
        <w:tc>
          <w:tcPr>
            <w:tcW w:w="3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Задачи</w:t>
            </w:r>
          </w:p>
        </w:tc>
      </w:tr>
      <w:tr w:rsidR="00291978" w:rsidRPr="00291978" w:rsidTr="00C1688F">
        <w:trPr>
          <w:trHeight w:val="5339"/>
          <w:tblCellSpacing w:w="15" w:type="dxa"/>
        </w:trPr>
        <w:tc>
          <w:tcPr>
            <w:tcW w:w="27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педагогическая помощь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w:t>
            </w:r>
            <w:r w:rsidRPr="00291978">
              <w:rPr>
                <w:rFonts w:ascii="Times New Roman" w:eastAsia="Times New Roman" w:hAnsi="Times New Roman" w:cs="Times New Roman"/>
                <w:b/>
                <w:bCs/>
                <w:sz w:val="24"/>
                <w:szCs w:val="24"/>
                <w:lang w:eastAsia="ru-RU"/>
              </w:rPr>
              <w:t>инструктор по физической культуре</w:t>
            </w:r>
            <w:r w:rsidRPr="00291978">
              <w:rPr>
                <w:rFonts w:ascii="Times New Roman" w:eastAsia="Times New Roman" w:hAnsi="Times New Roman" w:cs="Times New Roman"/>
                <w:sz w:val="24"/>
                <w:szCs w:val="24"/>
                <w:lang w:eastAsia="ru-RU"/>
              </w:rPr>
              <w:t>)</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6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подгрупповые, фронтальные</w:t>
            </w:r>
          </w:p>
        </w:tc>
        <w:tc>
          <w:tcPr>
            <w:tcW w:w="3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1.Обязательное выполнение требований АОП программы. 2. Нормализация мышечного тонуса, исправление неправильных поз, развитие статической выносливости, равновесия, упорядочение темпа движений. 3.Развитие синхронного взаимодействия между движением и речью. 4.Формирование и совершенствование умений правильного дыхания (в т.ч. и речевого). 5.Развитие межполушарного взаимодействия. 6.Развитие тонкой моторики пальцев рук.</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2855"/>
        <w:gridCol w:w="3072"/>
        <w:gridCol w:w="3657"/>
      </w:tblGrid>
      <w:tr w:rsidR="00291978" w:rsidRPr="00291978" w:rsidTr="004E4F2C">
        <w:trPr>
          <w:trHeight w:val="619"/>
          <w:tblCellSpacing w:w="15" w:type="dxa"/>
        </w:trPr>
        <w:tc>
          <w:tcPr>
            <w:tcW w:w="2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Направление работы (специалист)</w:t>
            </w:r>
          </w:p>
        </w:tc>
        <w:tc>
          <w:tcPr>
            <w:tcW w:w="30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Форма проведения занятий</w:t>
            </w:r>
          </w:p>
        </w:tc>
        <w:tc>
          <w:tcPr>
            <w:tcW w:w="3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Задачи</w:t>
            </w:r>
          </w:p>
        </w:tc>
      </w:tr>
      <w:tr w:rsidR="00291978" w:rsidRPr="00291978" w:rsidTr="004E4F2C">
        <w:trPr>
          <w:trHeight w:val="4185"/>
          <w:tblCellSpacing w:w="15" w:type="dxa"/>
        </w:trPr>
        <w:tc>
          <w:tcPr>
            <w:tcW w:w="2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педагогическая помощь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w:t>
            </w:r>
            <w:r w:rsidRPr="00291978">
              <w:rPr>
                <w:rFonts w:ascii="Times New Roman" w:eastAsia="Times New Roman" w:hAnsi="Times New Roman" w:cs="Times New Roman"/>
                <w:b/>
                <w:bCs/>
                <w:sz w:val="24"/>
                <w:szCs w:val="24"/>
                <w:lang w:eastAsia="ru-RU"/>
              </w:rPr>
              <w:t>музыкальный руководитель</w:t>
            </w:r>
            <w:r w:rsidRPr="00291978">
              <w:rPr>
                <w:rFonts w:ascii="Times New Roman" w:eastAsia="Times New Roman" w:hAnsi="Times New Roman" w:cs="Times New Roman"/>
                <w:sz w:val="24"/>
                <w:szCs w:val="24"/>
                <w:lang w:eastAsia="ru-RU"/>
              </w:rPr>
              <w:t>)</w:t>
            </w:r>
          </w:p>
        </w:tc>
        <w:tc>
          <w:tcPr>
            <w:tcW w:w="30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индивидуальные, подгрупповые, фронтальные</w:t>
            </w:r>
          </w:p>
        </w:tc>
        <w:tc>
          <w:tcPr>
            <w:tcW w:w="36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1.Обязательное выполнение требований АОП программы. 2. Формирование и совершенствование умений правильного дыхания (в т.ч. и речевого). 3.Нормализация мышечного тонуса, исправление неправильных поз, развитие статической выносливости, равновесия, упорядочение темпа движений. 4.Развитие синхронного взаимодействия между движением и речью. 5. Развитие навыка правильной голосоподачи и голосоведения. 6. Развитие темпоритмической организации речи. 7. Развитие межполушарного взаимодействия. 8.Развитие тонкой моторики пальцев рук.</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lastRenderedPageBreak/>
        <w:t>Совместная коррекционно – развивающая деятельность учителя – логопеда и воспитателя.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Эффективность коррекционно-развиваюшей работы в логопедической группе во многом зависит от преемственности в работе логопеда и воспитателя.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совместное проведение интегрированных комплексных занятий; а также еженедельные задания.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Еженедельные задания логопеда воспитателю включают в себя следующие разделы: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логопедические пятиминутки;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подвижные игры и пальчиковая гимнастика;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игры на развитие лексико – грамматических категорий и связной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индивидуальная работа;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рекомендации по подбору художественной литературы и иллюстративного материала.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Логопедические пятиминутки </w:t>
      </w:r>
      <w:r w:rsidRPr="00291978">
        <w:rPr>
          <w:rFonts w:ascii="Times New Roman" w:eastAsia="Times New Roman" w:hAnsi="Times New Roman" w:cs="Times New Roman"/>
          <w:color w:val="000000"/>
          <w:sz w:val="24"/>
          <w:szCs w:val="24"/>
          <w:lang w:eastAsia="ru-RU"/>
        </w:rPr>
        <w:t>служат для логопедизации занятий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повторения и закрепления материала, отработанного с детьми логопедом. Логопед может рекомендовать воспитателям использовать пятиминутки на определенных занятиях.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Подвижные игры, упражнения; пальчиковая, артикуляционная гимнастика </w:t>
      </w:r>
      <w:r w:rsidRPr="00291978">
        <w:rPr>
          <w:rFonts w:ascii="Times New Roman" w:eastAsia="Times New Roman" w:hAnsi="Times New Roman" w:cs="Times New Roman"/>
          <w:color w:val="000000"/>
          <w:sz w:val="24"/>
          <w:szCs w:val="24"/>
          <w:lang w:eastAsia="ru-RU"/>
        </w:rPr>
        <w:t>служат для развития общей и тонкой моторики, координации движений, координации речи с движением, развития подражательности</w:t>
      </w:r>
      <w:r w:rsidRPr="00291978">
        <w:rPr>
          <w:rFonts w:ascii="Times New Roman" w:eastAsia="Times New Roman" w:hAnsi="Times New Roman" w:cs="Times New Roman"/>
          <w:b/>
          <w:bCs/>
          <w:color w:val="000000"/>
          <w:sz w:val="24"/>
          <w:szCs w:val="24"/>
          <w:lang w:eastAsia="ru-RU"/>
        </w:rPr>
        <w:t> </w:t>
      </w:r>
      <w:r w:rsidRPr="00291978">
        <w:rPr>
          <w:rFonts w:ascii="Times New Roman" w:eastAsia="Times New Roman" w:hAnsi="Times New Roman" w:cs="Times New Roman"/>
          <w:color w:val="000000"/>
          <w:sz w:val="24"/>
          <w:szCs w:val="24"/>
          <w:lang w:eastAsia="ru-RU"/>
        </w:rPr>
        <w:t>и творческих способностей. Они могут быть использованы воспитателями в качестве физкультминуток в НОД, подвижных игр на прогулке или в свободное время по второй половине дня. Они тоже обязательно выдерживаются в рамках изучаемой лексической темы. Именно в играх</w:t>
      </w:r>
      <w:r w:rsidRPr="00291978">
        <w:rPr>
          <w:rFonts w:ascii="Times New Roman" w:eastAsia="Times New Roman" w:hAnsi="Times New Roman" w:cs="Times New Roman"/>
          <w:b/>
          <w:bCs/>
          <w:color w:val="000000"/>
          <w:sz w:val="24"/>
          <w:szCs w:val="24"/>
          <w:lang w:eastAsia="ru-RU"/>
        </w:rPr>
        <w:t> </w:t>
      </w:r>
      <w:r w:rsidRPr="00291978">
        <w:rPr>
          <w:rFonts w:ascii="Times New Roman" w:eastAsia="Times New Roman" w:hAnsi="Times New Roman" w:cs="Times New Roman"/>
          <w:color w:val="000000"/>
          <w:sz w:val="24"/>
          <w:szCs w:val="24"/>
          <w:lang w:eastAsia="ru-RU"/>
        </w:rPr>
        <w:t>и игровых заданиях наиболее успешно раскрывается эмоциональное отношение ребенка к значению слова.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занятия по автоматизации и дифференциации звуков. Проводимая воспитателями детских садов грамотная работа с детьми, имеющими недостатки в речевом развитии, имеет огромное, часто решающее, значение в эффективности коррекционного процесса.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4274"/>
        <w:gridCol w:w="52"/>
        <w:gridCol w:w="5304"/>
      </w:tblGrid>
      <w:tr w:rsidR="00291978" w:rsidRPr="00291978" w:rsidTr="004E4F2C">
        <w:trPr>
          <w:trHeight w:val="54"/>
          <w:tblCellSpacing w:w="15" w:type="dxa"/>
        </w:trPr>
        <w:tc>
          <w:tcPr>
            <w:tcW w:w="42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lastRenderedPageBreak/>
              <w:t>Решает учитель-логопед</w:t>
            </w:r>
          </w:p>
        </w:tc>
        <w:tc>
          <w:tcPr>
            <w:tcW w:w="53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Решают воспитатели</w:t>
            </w:r>
          </w:p>
        </w:tc>
      </w:tr>
      <w:tr w:rsidR="00291978" w:rsidRPr="00291978" w:rsidTr="004E4F2C">
        <w:trPr>
          <w:trHeight w:val="54"/>
          <w:tblCellSpacing w:w="15" w:type="dxa"/>
        </w:trPr>
        <w:tc>
          <w:tcPr>
            <w:tcW w:w="42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Создание условий для развития у детей речевого общения со взрослыми и сверстниками.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Побуждать детей: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обращаться ко взрослым с вопросами, суждениями, высказываниями;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побуждать детей к речевому общению между собой.</w:t>
            </w:r>
          </w:p>
        </w:tc>
        <w:tc>
          <w:tcPr>
            <w:tcW w:w="53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Встреча детей после летних каникул, побуждение их к речевой активности (по летним впечатлениям).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Постоянное активное общение с детьми: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отвечать на все вопросы детей;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побуждать к познавательному общению во время прогулок;</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беседовать по поводу прочитанного и т. д.</w:t>
            </w:r>
          </w:p>
        </w:tc>
      </w:tr>
      <w:tr w:rsidR="00291978" w:rsidRPr="00291978" w:rsidTr="004E4F2C">
        <w:trPr>
          <w:trHeight w:val="54"/>
          <w:tblCellSpacing w:w="15" w:type="dxa"/>
        </w:trPr>
        <w:tc>
          <w:tcPr>
            <w:tcW w:w="422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Обследование речи детей, состояния психических процессов, связанных с речевой деятельностью (сентябрь, май).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Заполнение речевой карты.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53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Обследование уровня общего развития детей, их знаний, навыков по программе предыдущего года (сентябрь). Отслеживание динамики развития (январь, май).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Заполнение мониторинга.</w:t>
            </w:r>
          </w:p>
        </w:tc>
      </w:tr>
      <w:tr w:rsidR="00291978" w:rsidRPr="00291978" w:rsidTr="004E4F2C">
        <w:trPr>
          <w:trHeight w:val="79"/>
          <w:tblCellSpacing w:w="15" w:type="dxa"/>
        </w:trPr>
        <w:tc>
          <w:tcPr>
            <w:tcW w:w="95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10" w:lineRule="atLeast"/>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Количественный и качественный анализ результатов обследования речевого и общего развития детей. Выявление причин затруднений у детей. Выделение проблемных видов деятельности и основных направлений коррекционно-развивающей работы. Выбор наиболее эффективных методов и приемов работы с детьми, требующих особых условий обучения, особого подхода к усвоению учебного материала.</w:t>
            </w:r>
          </w:p>
        </w:tc>
      </w:tr>
      <w:tr w:rsidR="00291978" w:rsidRPr="00291978" w:rsidTr="004E4F2C">
        <w:trPr>
          <w:trHeight w:val="54"/>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перспективного тематического плана работы.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Обеспечение преемственности в изучении речевого материала и более углубленной работы.</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перспективного плана воспитательно-образовательной работы.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Обеспечение контроля за правильной речью детей с уче</w:t>
            </w:r>
            <w:r w:rsidRPr="00291978">
              <w:rPr>
                <w:rFonts w:ascii="Times New Roman" w:eastAsia="Times New Roman" w:hAnsi="Times New Roman" w:cs="Times New Roman"/>
                <w:sz w:val="24"/>
                <w:szCs w:val="24"/>
                <w:lang w:eastAsia="ru-RU"/>
              </w:rPr>
              <w:softHyphen/>
              <w:t>том их возможностей.</w:t>
            </w:r>
          </w:p>
        </w:tc>
      </w:tr>
      <w:tr w:rsidR="00291978" w:rsidRPr="00291978" w:rsidTr="004E4F2C">
        <w:trPr>
          <w:trHeight w:val="54"/>
          <w:tblCellSpacing w:w="15" w:type="dxa"/>
        </w:trPr>
        <w:tc>
          <w:tcPr>
            <w:tcW w:w="95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Соблюдение алгоритма в изучении речевого материала.</w:t>
            </w:r>
          </w:p>
        </w:tc>
      </w:tr>
      <w:tr w:rsidR="00291978" w:rsidRPr="00291978" w:rsidTr="004E4F2C">
        <w:trPr>
          <w:trHeight w:val="54"/>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Логопед:</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Воспитатель:</w:t>
            </w:r>
          </w:p>
        </w:tc>
      </w:tr>
      <w:tr w:rsidR="00291978" w:rsidRPr="00291978" w:rsidTr="004E4F2C">
        <w:trPr>
          <w:trHeight w:val="54"/>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-начинает работу над звукопроизношением;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использует наработанный воспитателями словарь на логопедических занятиях;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-начинает работу над грамматическими темами;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расширяет объем высказываний детей, формирует навык употребления сложных предложений, использует выработанный воспитателями навык связной речи (диалогической и монологической).</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продолжает, закрепляет, контролирует развитие навыков звукопроизношения;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начинает работу по обогащению и накоплению словаря по той или иной лексической теме;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закрепляет на своих занятиях и в повседневной жизни группы изучаемые грамматические темы;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начинает работу над развитием связной речи детей.</w:t>
            </w:r>
          </w:p>
        </w:tc>
      </w:tr>
      <w:tr w:rsidR="00291978" w:rsidRPr="00291978" w:rsidTr="004E4F2C">
        <w:trPr>
          <w:trHeight w:val="54"/>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Предъявление требований к речи сотрудников ДОУ, работающих с детьми; проведение среди них разъяснительной работы: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речь взрослых должна быть четкой, ясной, красочной, грамматически правильной;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общение с детьми — вежливое и доброжелательное; необходимо отвечать на все их вопросы и просьбы, обсуждать возникающие у них проблемы;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при общении с детьми большое значение имеет тактильный контакт;</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обращаясь к детям, вопросы нужно формулировать конкретные, без лишних слов, поручения давать в соответствии с правилами этикета.</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Предъявление детям образцов правильной литературной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включение в речь разнообразных образцов речевого этикета;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обогащение речи пословицами, поговорками, стихами;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прослушивание грампластинок и аудиокассет с записями литературных произведений в исполнении артистов и профессиональных чтецов;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 поощрение детского словесного творчества (составление загадок, сочинение потешек, </w:t>
            </w:r>
            <w:r w:rsidRPr="00291978">
              <w:rPr>
                <w:rFonts w:ascii="Times New Roman" w:eastAsia="Times New Roman" w:hAnsi="Times New Roman" w:cs="Times New Roman"/>
                <w:sz w:val="24"/>
                <w:szCs w:val="24"/>
                <w:lang w:eastAsia="ru-RU"/>
              </w:rPr>
              <w:lastRenderedPageBreak/>
              <w:t>чистоговорок, изменение форм слов и т. 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организация и проведение специальных речевых игр; — приобщение детей к культуре чтения;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развитие образной стороны речи (уточнение оттенков смысла слов, знакомство с переносным значением).</w:t>
            </w:r>
          </w:p>
        </w:tc>
      </w:tr>
      <w:tr w:rsidR="00291978" w:rsidRPr="00291978" w:rsidTr="004E4F2C">
        <w:trPr>
          <w:trHeight w:val="621"/>
          <w:tblCellSpacing w:w="15" w:type="dxa"/>
        </w:trPr>
        <w:tc>
          <w:tcPr>
            <w:tcW w:w="95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По возможности включение в работу по лексико-тематическим циклам проблемных вопросов, жизненных ситуаций, обсуждение поступков литературных героев и сверстников для формирования. жизненной компетенции детей (ОБЖ для дошкольников).</w:t>
            </w:r>
          </w:p>
        </w:tc>
      </w:tr>
      <w:tr w:rsidR="00291978" w:rsidRPr="00291978" w:rsidTr="004E4F2C">
        <w:trPr>
          <w:trHeight w:val="3407"/>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внимания и памяти (слуховой, зрительной, вербальной):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-выполнение и отчет о выполнении постепенно увеличивающихся многоступенчатых инструкций;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-передача с помощью речи последовательности совершаемых действий;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-использование различных форм обращений к детям;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включение различных дидактических игр и упражнений во фронтальные, подгрупповые и индивидуальные занятия;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решение речевых логических задач, создание проблемных ситуаций;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заучивание речевого материала разной степени сложности.</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Систематизация и составление картотеки коррекционных и речевых игр; активное использование их в работе. Картотека включает игры: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на внимание;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тренирующие наблюдательность;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на быстроту реакции;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приучающие ценить время;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развивающие глазомер;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воздействующие на эмоции и чувства;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на смекалку;</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на ориентировку в пространстве и на плоскости листа;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игры-диалоги, игры-сценки.</w:t>
            </w:r>
          </w:p>
        </w:tc>
      </w:tr>
      <w:tr w:rsidR="00291978" w:rsidRPr="00291978" w:rsidTr="004E4F2C">
        <w:trPr>
          <w:trHeight w:val="2378"/>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фонематического восприятия: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color w:val="000000"/>
                <w:sz w:val="24"/>
                <w:szCs w:val="24"/>
                <w:lang w:eastAsia="ru-RU"/>
              </w:rPr>
              <w:t>- полный звукослоговой анализ и синтез слов типа кот, суп (начало учебного года); косы, замок, шапка (2-й период обучения) стол, шарф и трехсложные: (3-й период обучения);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-преобразование слов путем замены, перестановки, добавления звуков;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color w:val="000000"/>
                <w:sz w:val="24"/>
                <w:szCs w:val="24"/>
                <w:lang w:eastAsia="ru-RU"/>
              </w:rPr>
              <w:t>- преобразование слогов в слова (ко — шко — школа);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color w:val="000000"/>
                <w:sz w:val="24"/>
                <w:szCs w:val="24"/>
                <w:lang w:eastAsia="ru-RU"/>
              </w:rPr>
              <w:t>-дифференциация звуков по акустическим, артикуляторным и перцептивным свойствам (гласные - согласные, твердые - мягкие, звонкие - глухие);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усвоение терминов: слово - слог - звук, гласный звук, согласный звук, предложение.</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Закрепление навыка звукослогового анализа и синтеза слов в игровой занимательной форме с элементами соревнования.</w:t>
            </w:r>
          </w:p>
        </w:tc>
      </w:tr>
      <w:tr w:rsidR="00291978" w:rsidRPr="00291978" w:rsidTr="004E4F2C">
        <w:trPr>
          <w:trHeight w:val="416"/>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доступных детям форм словесно-логического мышления: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-описание предметов (выделение существенных признаков);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-сравнение предметов (анализ, обобщение);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-исключение «четвертого лишнего» </w:t>
            </w:r>
            <w:r w:rsidRPr="00291978">
              <w:rPr>
                <w:rFonts w:ascii="Times New Roman" w:eastAsia="Times New Roman" w:hAnsi="Times New Roman" w:cs="Times New Roman"/>
                <w:sz w:val="24"/>
                <w:szCs w:val="24"/>
                <w:lang w:eastAsia="ru-RU"/>
              </w:rPr>
              <w:lastRenderedPageBreak/>
              <w:t>(объяснительная речь);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-установление причинно-следственных связей во временных и сезонных явлениях;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-выявление скрытого смысла, переносных значений слов и т.д. при работе по сериям картинок, обсуждении проблемных ситуаций.</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Обогащение знаний и представлений об окружающем — важнейший источник развития речи детей.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познавательных интересов.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Развитие познавательной активности.</w:t>
            </w:r>
          </w:p>
        </w:tc>
      </w:tr>
      <w:tr w:rsidR="00291978" w:rsidRPr="00291978" w:rsidTr="004E4F2C">
        <w:trPr>
          <w:trHeight w:val="2890"/>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Совершенствование словообразования и словоизменения (грамматический строй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-суффиксальный способ;</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-префиксальный способ;</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-словосложение;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-омонимия;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-образование грамматических форм одного и того же слова, выражающих его отношение к другим словам (падежные конструкции);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-сопоставление грамматических форм глагола (число, лицо, род, время);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-формулирование вопросов и ответов на них;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образование однокоренных слов.</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Обеспечение частого повторения в речи взрослых и детей сложных грамматических форм и грамматических конструкций.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образной стороны речи: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color w:val="000000"/>
                <w:sz w:val="24"/>
                <w:szCs w:val="24"/>
                <w:lang w:eastAsia="ru-RU"/>
              </w:rPr>
              <w:t>- уточнение оттенков смысла различных слов (лес - лесок - лесочек);</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color w:val="000000"/>
                <w:sz w:val="24"/>
                <w:szCs w:val="24"/>
                <w:lang w:eastAsia="ru-RU"/>
              </w:rPr>
              <w:t>- толкование фразеологизмов, образных выражений, иносказаний;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color w:val="000000"/>
                <w:sz w:val="24"/>
                <w:szCs w:val="24"/>
                <w:lang w:eastAsia="ru-RU"/>
              </w:rPr>
              <w:t>- образование новых слов путем словосложения (теплоход, чернозем);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включение всевозможных образных слов и выражений в практику речи (в игру, предметную деятельность, коммуникацию).</w:t>
            </w:r>
          </w:p>
        </w:tc>
      </w:tr>
      <w:tr w:rsidR="00291978" w:rsidRPr="00291978" w:rsidTr="004E4F2C">
        <w:trPr>
          <w:trHeight w:val="2787"/>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Использование в учебной речевой деятельности словаря, наработанного воспитателями в процессе ознакомления детей с окружающим и предметным миром: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-овладение названиями предметов, явлений; их свойств и признаков; рассказ о них;</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-включение обобщающих понятий в объяснительную речь;</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знакомство со словами-омонимами;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color w:val="000000"/>
                <w:sz w:val="24"/>
                <w:szCs w:val="24"/>
                <w:lang w:eastAsia="ru-RU"/>
              </w:rPr>
              <w:t>- дифференциация сино</w:t>
            </w:r>
            <w:r w:rsidRPr="00291978">
              <w:rPr>
                <w:rFonts w:ascii="Times New Roman" w:eastAsia="Times New Roman" w:hAnsi="Times New Roman" w:cs="Times New Roman"/>
                <w:color w:val="000000"/>
                <w:sz w:val="24"/>
                <w:szCs w:val="24"/>
                <w:lang w:eastAsia="ru-RU"/>
              </w:rPr>
              <w:softHyphen/>
              <w:t>нимов (сосуд для питья — стакан, кружка, чашка и др.);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подбор эпитетов;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-использование антонимов, в упражнениях на противопоставление;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расширение глагольного словаря;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различение слов, обозначающих часть и целое</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Продолжение работы по обогащению и накоплению словаря по лексико-тематическим циклам.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Создание условий для активизации словарного запаса детей: развитие умения использовать в свободной речи синонимы, обобщающие понятия, антонимы, слова разных частей речи точно по смыслу.</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словесных игр, направленных на формирование семантических полей.</w:t>
            </w:r>
          </w:p>
        </w:tc>
      </w:tr>
      <w:tr w:rsidR="00291978" w:rsidRPr="00291978" w:rsidTr="004E4F2C">
        <w:trPr>
          <w:trHeight w:val="621"/>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Продолжение работы по развитию ритмико-слоговой структуры слов.</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Заучивание скороговорок, проговаривание трудных слов с одновременным отбиванием ритма, использование различных игр-диалогов и т. д.-</w:t>
            </w:r>
          </w:p>
        </w:tc>
      </w:tr>
      <w:tr w:rsidR="00291978" w:rsidRPr="00291978" w:rsidTr="004E4F2C">
        <w:trPr>
          <w:trHeight w:val="211"/>
          <w:tblCellSpacing w:w="15" w:type="dxa"/>
        </w:trPr>
        <w:tc>
          <w:tcPr>
            <w:tcW w:w="95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Закрепление навыков диалогической речи в различных играх (подвижных, речевых, настольно-печатных, сюжетно-ролевых, играх-драматизациях); в пересказах художественных текстов; в общении со взрослыми и сверстниками.</w:t>
            </w:r>
          </w:p>
        </w:tc>
      </w:tr>
      <w:tr w:rsidR="00291978" w:rsidRPr="00291978" w:rsidTr="004E4F2C">
        <w:trPr>
          <w:trHeight w:val="54"/>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Обучение рассказыванию; активизация речевого высказывания, </w:t>
            </w:r>
            <w:r w:rsidRPr="00291978">
              <w:rPr>
                <w:rFonts w:ascii="Times New Roman" w:eastAsia="Times New Roman" w:hAnsi="Times New Roman" w:cs="Times New Roman"/>
                <w:sz w:val="24"/>
                <w:szCs w:val="24"/>
                <w:lang w:eastAsia="ru-RU"/>
              </w:rPr>
              <w:lastRenderedPageBreak/>
              <w:t>совершенствование его содержательной и языковой стороны; знакомство с правилами объединения отдельных предложений в единое связное целое; развитие мотивации речевой деятельности.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Совершенствование умения составлять рассказы: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рассказы-описания;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рассказы по серии картинок;</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рассказы по сюжетным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картинкам;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пересказы художественных текстов;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пересказы с разнообразными заданиями (от первого лица, с изменением времени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 т. 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рассказы с элементами творчества;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сочинение сказок</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Опережающая работа по формированию навыков составления рассказов: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интонационное выделение первого, центрального и конечного предложения короткого рассказа;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заполнение схемы (начало, середина, конец рассказа) различным содержанием;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уточнение характеристики персонажей и их действий;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включение в рассказ диалогов действующих лиц;</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использование графического плана, различных таблиц, схем, символов и пособий для наглядного моделирования сюжета.</w:t>
            </w:r>
          </w:p>
        </w:tc>
      </w:tr>
      <w:tr w:rsidR="00291978" w:rsidRPr="00291978" w:rsidTr="004E4F2C">
        <w:trPr>
          <w:trHeight w:val="54"/>
          <w:tblCellSpacing w:w="15" w:type="dxa"/>
        </w:trPr>
        <w:tc>
          <w:tcPr>
            <w:tcW w:w="95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Практические упражнения по распространению предложений путем введения однородных членов, по построению г ложных предложений разных видов.</w:t>
            </w:r>
          </w:p>
        </w:tc>
      </w:tr>
      <w:tr w:rsidR="00291978" w:rsidRPr="00291978" w:rsidTr="004E4F2C">
        <w:trPr>
          <w:trHeight w:val="54"/>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Периодическое проведение контрольных занятий (по мере необходимости).</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Повседневное наблюдение за состоянием речевой деятельности детей на каждом этапе коррекционного процесса.</w:t>
            </w:r>
          </w:p>
        </w:tc>
      </w:tr>
      <w:tr w:rsidR="00291978" w:rsidRPr="00291978" w:rsidTr="004E4F2C">
        <w:trPr>
          <w:trHeight w:val="54"/>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Четкая формулировка заданий по закреплению речевого материала, запись заданий в «Тетради для вечерних занятий воспитателя с детьми».</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Освоение с детьми всех видов деятельности, предусмотренных программой воспитания и обучения детей в детском саду, с одновременным решением задач по коррекции речи и психических процессов.</w:t>
            </w:r>
          </w:p>
        </w:tc>
      </w:tr>
      <w:tr w:rsidR="00291978" w:rsidRPr="00291978" w:rsidTr="004E4F2C">
        <w:trPr>
          <w:trHeight w:val="54"/>
          <w:tblCellSpacing w:w="15" w:type="dxa"/>
        </w:trPr>
        <w:tc>
          <w:tcPr>
            <w:tcW w:w="95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Продолжение работы по формированию у детей коммуникативных умений (полноценное речевое общение).</w:t>
            </w:r>
          </w:p>
        </w:tc>
      </w:tr>
      <w:tr w:rsidR="00291978" w:rsidRPr="00291978" w:rsidTr="004E4F2C">
        <w:trPr>
          <w:trHeight w:val="54"/>
          <w:tblCellSpacing w:w="15" w:type="dxa"/>
        </w:trPr>
        <w:tc>
          <w:tcPr>
            <w:tcW w:w="957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Четкое взаимодействие в решении организационных вопросов.</w:t>
            </w:r>
          </w:p>
        </w:tc>
      </w:tr>
      <w:tr w:rsidR="00291978" w:rsidRPr="00291978" w:rsidTr="004E4F2C">
        <w:trPr>
          <w:trHeight w:val="54"/>
          <w:tblCellSpacing w:w="15" w:type="dxa"/>
        </w:trPr>
        <w:tc>
          <w:tcPr>
            <w:tcW w:w="428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составляет расписание занятий;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дает рекомендации по организации в группе предметно-развивающей среды в соответствии с коррекционными задачами;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использует фронтальные, подгрупповые и индивидуальные формы работы для осуществления коррекционных задач ;</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привлекает родителей к коррекционной работе (консультации и практические советы, показы открытых фронтальных занятий, демонстрация приемов и упражнений по закреплению речевых навыков детей и т. 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направляет детей при необходимости на консультации к специалистам (психологу, невропатологу, детскому психиатру, массажисту и др.).</w:t>
            </w:r>
          </w:p>
        </w:tc>
        <w:tc>
          <w:tcPr>
            <w:tcW w:w="5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обеспечивает соблюдение режима дня (организация смены деятельности детей, пребывания их на воздухе, оздоровительных мероприятий, коррекционной работы, досуга и т. 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обновляет предметно-развивающую среду в соответствии с очередным этапом коррекционной работы;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-создает условия для воспитания общего и речевого поведения детей;</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осуществляет ежедневную связь с родителями через индивидуальные контакты (беседы, сообщения об успехах или затруднениях детей, ответы на вопросы, объяснения и т. 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осуществляет контроль за выполнением рекомендаций специалистов.</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Успех коррекционного обучения во многом определяется тем, насколько чётко организована преемственность в работе учителя-логопеда, воспитателей и родителей. Без этой взаимосвязи невозможно добиться необходимой коррекционной направленности всего образовательного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Для построения взаимосвязи со всеми участниками коррекционно-развивающего процесса логопед составляет план консультативно-методической работы на учебный год, где предусматривает: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проведение бесед, консультаций и семинаров с воспитателями;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проверку речи детей младших групп;</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проведение открытых логопедических занятий для учителей-логопедов, воспитателей массовых и коррекционных групп;</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консультативное обследование детей с ТНР с привлечением других специалистов (психоневролога, воспитателя, музыкального работника);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участие в педсоветах, семинарах, консультациях, методических объединениях, конференциях;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связь с родителями (индивидуальные беседы, привлечение к выполнению домашних заданий. Оформление тематических выставок, проведение собраний, организация выпусков детей в присутствии родителей и т.д.)</w:t>
      </w:r>
      <w:r w:rsidR="004E4F2C">
        <w:rPr>
          <w:rFonts w:ascii="Times New Roman" w:eastAsia="Times New Roman" w:hAnsi="Times New Roman" w:cs="Times New Roman"/>
          <w:color w:val="000000"/>
          <w:sz w:val="24"/>
          <w:szCs w:val="24"/>
          <w:lang w:eastAsia="ru-RU"/>
        </w:rPr>
        <w:t>.</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Работа с участниками педагогического процесса</w:t>
      </w:r>
    </w:p>
    <w:tbl>
      <w:tblPr>
        <w:tblW w:w="10079" w:type="dxa"/>
        <w:tblCellSpacing w:w="15" w:type="dxa"/>
        <w:tblCellMar>
          <w:top w:w="15" w:type="dxa"/>
          <w:left w:w="15" w:type="dxa"/>
          <w:bottom w:w="15" w:type="dxa"/>
          <w:right w:w="15" w:type="dxa"/>
        </w:tblCellMar>
        <w:tblLook w:val="04A0"/>
      </w:tblPr>
      <w:tblGrid>
        <w:gridCol w:w="2083"/>
        <w:gridCol w:w="2039"/>
        <w:gridCol w:w="3401"/>
        <w:gridCol w:w="2556"/>
      </w:tblGrid>
      <w:tr w:rsidR="00291978" w:rsidRPr="00291978" w:rsidTr="004E4F2C">
        <w:trPr>
          <w:trHeight w:val="624"/>
          <w:tblCellSpacing w:w="15" w:type="dxa"/>
        </w:trPr>
        <w:tc>
          <w:tcPr>
            <w:tcW w:w="20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этапы</w:t>
            </w:r>
          </w:p>
        </w:tc>
        <w:tc>
          <w:tcPr>
            <w:tcW w:w="20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Работа с другими детьми группы</w:t>
            </w:r>
          </w:p>
        </w:tc>
        <w:tc>
          <w:tcPr>
            <w:tcW w:w="33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Работа с родителями</w:t>
            </w:r>
          </w:p>
        </w:tc>
        <w:tc>
          <w:tcPr>
            <w:tcW w:w="25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Работа с педагогами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 администрацией ДОУ</w:t>
            </w:r>
          </w:p>
        </w:tc>
      </w:tr>
      <w:tr w:rsidR="00291978" w:rsidRPr="00291978" w:rsidTr="004E4F2C">
        <w:trPr>
          <w:trHeight w:val="413"/>
          <w:tblCellSpacing w:w="15" w:type="dxa"/>
        </w:trPr>
        <w:tc>
          <w:tcPr>
            <w:tcW w:w="20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подготовительный</w:t>
            </w:r>
          </w:p>
        </w:tc>
        <w:tc>
          <w:tcPr>
            <w:tcW w:w="20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Помощь в налаживании эмоциональных контактов с детьми.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Инициирование взаимодействий со сверстниками.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мероприятий, направленных на взаимное принятие и сплочение всех участников образовательного процесса</w:t>
            </w:r>
          </w:p>
        </w:tc>
        <w:tc>
          <w:tcPr>
            <w:tcW w:w="33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Выяснение планов в отношении дальнейшего образовательного маршрута, степени понимания сильных и слабых сторон, уровня развития ребёнка, наличия адекватного воспитательного подхода, степени включения ребёнка в жизнь семьи, готовности и умения сотрудничать с педагогами, взаимодействовать с родителями других детей, понимание организации воспитательно-образовательного процесса в целом.</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Информирование родителей: о предельно допустимых нормах учебной нагрузки; об основных образовательных программах; о коррекционно-развивающих программах; о содержании психолого-педагогической коррекции; о возможности внесения изменений в индивидуальный образовательный маршрут.</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мероприятий, направленных на взаимное принятие и сплочение всех участников образовательного процесса</w:t>
            </w:r>
          </w:p>
        </w:tc>
        <w:tc>
          <w:tcPr>
            <w:tcW w:w="25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Формирование принимающей позиции у сотрудников учреждения.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мероприятий, направленных на взаимное принятие и сплочение всех участников образовательного процесса</w:t>
            </w:r>
          </w:p>
        </w:tc>
      </w:tr>
      <w:tr w:rsidR="00291978" w:rsidRPr="00291978" w:rsidTr="004E4F2C">
        <w:trPr>
          <w:trHeight w:val="413"/>
          <w:tblCellSpacing w:w="15" w:type="dxa"/>
        </w:trPr>
        <w:tc>
          <w:tcPr>
            <w:tcW w:w="20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Основной</w:t>
            </w:r>
          </w:p>
        </w:tc>
        <w:tc>
          <w:tcPr>
            <w:tcW w:w="20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Отслеживание эмоционального благополучия.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игровой деятельности. Расширение социальных контактов, установление взаимодействия со специалистами и сверстниками.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Расширение репертуара вербальных и невербальных способов взаимодействия.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Включение в совместную деятельность со сверстниками.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Преодоление негативных реакции по отношению к взрослым и сверстникам.</w:t>
            </w:r>
          </w:p>
        </w:tc>
        <w:tc>
          <w:tcPr>
            <w:tcW w:w="33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Консультирование родителей (законных представителей): индивидуальные и общие консультации.</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Помощь в определении коррекционной работы вне ДОУ (направление к специалистам медучреждений, учреждения дополнительного образования, использование источников информации)</w:t>
            </w:r>
          </w:p>
        </w:tc>
        <w:tc>
          <w:tcPr>
            <w:tcW w:w="25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Координация работы участников реализации коррекционно-развивающей программы.</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Включение в план методической работы мероприятий (консультации, тренинги ит.д.)</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Консультации участников педпроцесса.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Координация работы с семьёй на уровне ДОУ</w:t>
            </w:r>
          </w:p>
        </w:tc>
      </w:tr>
      <w:tr w:rsidR="00291978" w:rsidRPr="00291978" w:rsidTr="004E4F2C">
        <w:trPr>
          <w:trHeight w:val="407"/>
          <w:tblCellSpacing w:w="15" w:type="dxa"/>
        </w:trPr>
        <w:tc>
          <w:tcPr>
            <w:tcW w:w="20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заключительный</w:t>
            </w:r>
          </w:p>
        </w:tc>
        <w:tc>
          <w:tcPr>
            <w:tcW w:w="20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33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Согласование с родителями дальнейшего развития образовательного маршрута</w:t>
            </w:r>
          </w:p>
        </w:tc>
        <w:tc>
          <w:tcPr>
            <w:tcW w:w="25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Определение вариантов продолжения образовательного маршрута</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Совместная работа учителя-логопеда с родителями также определяет общий успех коррекционного обучения. Учитель-логопед обязан систематически встречаться с родителями, информировать их об успехах и трудностях в работе с их детьми. С этой целью проводятся: родительские собрания, консультации, открытые логопедические занятия, семинары-практикумы; оформляются специальные стенды, папки-передвижки.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Работа с родителями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 период обучения (сентябрь, октябрь, ноябрь)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 Выступление на родительском собрании на тему «Результаты логопедического обследования детей».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2. Оформление папки-передвижки на тему: «Причины речевых нарушений»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3. Оформление папки-передвижки на тему: « Артикуляционная гимнастика в стихах. Игры с язычком». Рекомендации к проведению артикуляционных упражнений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4. Оформление папок-передвижек и памяток для родителей на различные актуальные темы в течение года.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5. Консультации «Зачем логопед задает домашние задания?»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Консультация «Учите детей правильно произносить и различать звуки»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«Фонетический слух-основа правильной речи у дошкольников»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Памятка родителям о выполнении домашних логопедических заданий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Папки - передвижки по лексическим темам, соответствующим логопедическому плану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II период обучения (декабрь, январь, февраль)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Оформление папки-передвижки на темы: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«Говорите с ребенком правильно»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«Последовательность появления звуков»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"Логопед рекомендует"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«Послушные Буквы»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Рекомендации родителям по организации игр для развития речи в домашних условиях.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Рекомендации учителя-логопеда родителям по развитию правильных речевых навыков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Сообщение на тему: «Левша – плохо это или хорошо?»</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Сообщение на тему: "Форма, цвет, величина"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III период обучения (март, апрель, май)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Оформление папки-передвижки на темы: «Обогащение словаря дошкольников с недоразвитием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«Советы логопеда»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«Скоро в школу! Развиваем речь»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«10 простых советов от логопеда»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«Правила для родителей»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«Советы родителям по заучиванию стихов»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Сообщение: "Что должен знать ребенок о времени"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Подведение итогов логопедической работы с детьми за год – сообщение на родительском собрании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Взаимосвязь со специалистами ДОУ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I период обучения (сентябрь, октябрь, ноябрь)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2972"/>
        <w:gridCol w:w="1821"/>
        <w:gridCol w:w="2595"/>
        <w:gridCol w:w="1789"/>
        <w:gridCol w:w="42"/>
        <w:gridCol w:w="191"/>
      </w:tblGrid>
      <w:tr w:rsidR="00291978" w:rsidRPr="00291978" w:rsidTr="00413728">
        <w:trPr>
          <w:trHeight w:val="86"/>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Мероприятия</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Срок</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Ответственные</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Примечание</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167"/>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Организационные мероприятия</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03"/>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Комплексное психолого-медико-педагогическое обследование детей ДОУ на ПMПK</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Май</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Заведующий ДОУ, логопед, медицинские работники</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09"/>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Комплектование логопедических групп с учетом рекомендаций IIMПК</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Май-июнь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Заведующий ДОУ, логопед</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570"/>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Анкетирование родителей с целью получения информации о раннем психофизическом развитии детей и выявления запросов, пожеланий</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 старшая медсестра</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1140"/>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Обсуждение и утверждение годового плана совместной работы участников коррекционно-педагогического процесса по преодолению речевых нарушений и совершенствованию познавательной сферы у детей</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 воспитатели, психолог</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651"/>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Обновление книг, методических пособий, дидактических игр, используемых в коррекционно-педагогической работе</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Январь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Специалисты, логопед, психолог</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570"/>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Оформление стендов, папок-передвижек для родителей с рекомендациями профильных специалистов</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Ежемесячно</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 специалисты</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731"/>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у педагогов, родителей информационной готовности к коррекционной работе с детьми, имеющими речевые проблемы</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570"/>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Особенности речевого и психофизического развития детей с речевыми нарушениями (семинар)</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Декабрь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 психолог, инструктор по физической культуре, старшая медсестра</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575"/>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Специфика работы воспитателей, специалистов с детьми логопедических групп (семинар-практикум)</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Ноябрь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1307"/>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Консультативно-информационная помощь воспитателям, специалистам, родителям: — организация индивидуальных занятий с ребенком; — методика проведения артикуляционной гимнастики; — личностно-ориентированная модель взаимодействия взрослого и ребенка; — создание предметно-развивающей и обогащенной речевой среды в логопедических </w:t>
            </w:r>
            <w:r w:rsidRPr="00291978">
              <w:rPr>
                <w:rFonts w:ascii="Times New Roman" w:eastAsia="Times New Roman" w:hAnsi="Times New Roman" w:cs="Times New Roman"/>
                <w:sz w:val="24"/>
                <w:szCs w:val="24"/>
                <w:lang w:eastAsia="ru-RU"/>
              </w:rPr>
              <w:lastRenderedPageBreak/>
              <w:t>группах; — консультации но запросам</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    Октябрь   Октябрь   Ноябрь   Декабрь   В течение го да</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Заведующий ДОУ, логопед Логопед</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Совместная коррекционно-педагогическая деятельность</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Обследование различных сторон психофизического развития детей</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Воспитатели, специалисты</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индивидуальных планов (программ) коррекционно-педагогической работы</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II —</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То же</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Сентябрь — октябрь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Специалисты</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Взаимопосещение занятий: групповых; — индивидуальных; — интегрированных</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Декабрь— апрель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 специалисты</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логоритмических занятий</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Ежемесячно</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 муз.руководитель</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тематических родительских собраний</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Октябрь, январь, май</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 воспитатели, специалисты</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Участие в работе психолого-педагогического консилиума</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 течение учебного года</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Специалисты, воспитатели, родители</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Аналитические мероприятия</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Проведение психолого-педагогического и логопедического мониторинга</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Декабрь — апрель</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Специалисты, воспитатели</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Анализ коррекционно-педагогической работы за год. Определение задач на новый учебный год (круглый стол)</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Май</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То же</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Составление цифрового и аналитического отчета</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II —</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Логопед</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Выступление на итоговом педагогическом совете</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II —</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 —</w:t>
            </w:r>
          </w:p>
        </w:tc>
        <w:tc>
          <w:tcPr>
            <w:tcW w:w="1801" w:type="dxa"/>
            <w:gridSpan w:val="2"/>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46" w:type="dxa"/>
            <w:tcBorders>
              <w:top w:val="nil"/>
              <w:left w:val="single" w:sz="6" w:space="0" w:color="000000"/>
              <w:bottom w:val="nil"/>
              <w:right w:val="nil"/>
            </w:tcBorders>
            <w:tcMar>
              <w:top w:w="0" w:type="dxa"/>
              <w:left w:w="0"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42"/>
          <w:tblCellSpacing w:w="15" w:type="dxa"/>
        </w:trPr>
        <w:tc>
          <w:tcPr>
            <w:tcW w:w="2927"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791"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2565"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759"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c>
          <w:tcPr>
            <w:tcW w:w="187" w:type="dxa"/>
            <w:gridSpan w:val="2"/>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Мероприятия, проводимые в течение года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Участие в педсоветах.</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Комплектование методической и дидактической библиотек. Пополнение игротеки логопедических игр.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Выступления на родительских собраниях по вопросам развития речи детей.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Регулярное ознакомление с новинками литературы по логопедии, психологии, материалами журналов «Логопед», «Логопед в детском саду».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Посещение городских методических объединений с целью обмена опытом.</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Посещение курсов повышения квалификации.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Комплексное обследование в начале, середине (срезовая диагностика) и конце учебного года, позволяет получить целостную оценку речевых навыков ребёнка в результате проведения коррекционного обучения. При анализе учитываются характерные особенности и недостатки речи детей с ТНР. Основными критериями оценки являются: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степень самостоятельности выполнения заданий;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соответствие ответа ребёнка поставленной задаче;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-полнота и обобщённость ответов;</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степень соответствия детской речи условному эталону нормы.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3728" w:rsidRPr="0029197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РАЗДЕЛ III. ОРГАНИЗАЦИОННЫЙ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группе для детей с тяжелыми нарушениями речи с сентября по май (включительно) проводится в неделю 14 подгрупповых и групповых занятий продолжительностью 30 минут, не менее 2 индивидуальных занятия с учителем-логопедом и воспитателями для каждого ребенка, что не превышает рекомендованную САНПИН недельную нагрузку. Индивидуальные занятия не включаются в сетку занятий.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8023"/>
        <w:gridCol w:w="1420"/>
      </w:tblGrid>
      <w:tr w:rsidR="00291978" w:rsidRPr="00291978" w:rsidTr="00413728">
        <w:trPr>
          <w:trHeight w:val="508"/>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Образовательная</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область.</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Направление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деятельности</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262"/>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Речевое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развитие</w:t>
            </w:r>
            <w:r w:rsidRPr="00291978">
              <w:rPr>
                <w:rFonts w:ascii="Times New Roman" w:eastAsia="Times New Roman" w:hAnsi="Times New Roman" w:cs="Times New Roman"/>
                <w:sz w:val="24"/>
                <w:szCs w:val="24"/>
                <w:lang w:eastAsia="ru-RU"/>
              </w:rPr>
              <w:t>. Логопедия</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r>
      <w:tr w:rsidR="00291978" w:rsidRPr="00291978" w:rsidTr="00413728">
        <w:trPr>
          <w:trHeight w:val="262"/>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Речевое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развитие</w:t>
            </w:r>
            <w:r w:rsidRPr="00291978">
              <w:rPr>
                <w:rFonts w:ascii="Times New Roman" w:eastAsia="Times New Roman" w:hAnsi="Times New Roman" w:cs="Times New Roman"/>
                <w:sz w:val="24"/>
                <w:szCs w:val="24"/>
                <w:lang w:eastAsia="ru-RU"/>
              </w:rPr>
              <w:t>. Чтение художественной литературы</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r>
      <w:tr w:rsidR="00291978" w:rsidRPr="00291978" w:rsidTr="00413728">
        <w:trPr>
          <w:trHeight w:val="754"/>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Познавательное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развитие.</w:t>
            </w:r>
            <w:r w:rsidRPr="00291978">
              <w:rPr>
                <w:rFonts w:ascii="Times New Roman" w:eastAsia="Times New Roman" w:hAnsi="Times New Roman" w:cs="Times New Roman"/>
                <w:sz w:val="24"/>
                <w:szCs w:val="24"/>
                <w:lang w:eastAsia="ru-RU"/>
              </w:rPr>
              <w:t> Познавательно-исследовательская, конструктивно-модельная деятельность</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r>
      <w:tr w:rsidR="00291978" w:rsidRPr="00291978" w:rsidTr="00413728">
        <w:trPr>
          <w:trHeight w:val="493"/>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Познавательное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развитие.</w:t>
            </w:r>
            <w:r w:rsidRPr="00291978">
              <w:rPr>
                <w:rFonts w:ascii="Times New Roman" w:eastAsia="Times New Roman" w:hAnsi="Times New Roman" w:cs="Times New Roman"/>
                <w:sz w:val="24"/>
                <w:szCs w:val="24"/>
                <w:lang w:eastAsia="ru-RU"/>
              </w:rPr>
              <w:t> Развитие математических представлений</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r>
      <w:tr w:rsidR="00291978" w:rsidRPr="00291978" w:rsidTr="00413728">
        <w:trPr>
          <w:trHeight w:val="262"/>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Художественно</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эстетическое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развитие.</w:t>
            </w:r>
            <w:r w:rsidRPr="00291978">
              <w:rPr>
                <w:rFonts w:ascii="Times New Roman" w:eastAsia="Times New Roman" w:hAnsi="Times New Roman" w:cs="Times New Roman"/>
                <w:sz w:val="24"/>
                <w:szCs w:val="24"/>
                <w:lang w:eastAsia="ru-RU"/>
              </w:rPr>
              <w:t> Рисование</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r>
      <w:tr w:rsidR="00291978" w:rsidRPr="00291978" w:rsidTr="00413728">
        <w:trPr>
          <w:trHeight w:val="493"/>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Художественно-эстетическое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развитие.</w:t>
            </w:r>
            <w:r w:rsidRPr="00291978">
              <w:rPr>
                <w:rFonts w:ascii="Times New Roman" w:eastAsia="Times New Roman" w:hAnsi="Times New Roman" w:cs="Times New Roman"/>
                <w:sz w:val="24"/>
                <w:szCs w:val="24"/>
                <w:lang w:eastAsia="ru-RU"/>
              </w:rPr>
              <w:t> Лепка/аппликация</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w:t>
            </w:r>
          </w:p>
        </w:tc>
      </w:tr>
      <w:tr w:rsidR="00291978" w:rsidRPr="00291978" w:rsidTr="00413728">
        <w:trPr>
          <w:trHeight w:val="508"/>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Художественно-эстетическое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развитие.</w:t>
            </w:r>
            <w:r w:rsidRPr="00291978">
              <w:rPr>
                <w:rFonts w:ascii="Times New Roman" w:eastAsia="Times New Roman" w:hAnsi="Times New Roman" w:cs="Times New Roman"/>
                <w:sz w:val="24"/>
                <w:szCs w:val="24"/>
                <w:lang w:eastAsia="ru-RU"/>
              </w:rPr>
              <w:t> Музыкальное развитие</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w:t>
            </w:r>
          </w:p>
        </w:tc>
      </w:tr>
      <w:tr w:rsidR="00291978" w:rsidRPr="00291978" w:rsidTr="00413728">
        <w:trPr>
          <w:trHeight w:val="754"/>
          <w:tblCellSpacing w:w="15" w:type="dxa"/>
        </w:trPr>
        <w:tc>
          <w:tcPr>
            <w:tcW w:w="79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Физическое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развитие.</w:t>
            </w:r>
            <w:r w:rsidRPr="00291978">
              <w:rPr>
                <w:rFonts w:ascii="Times New Roman" w:eastAsia="Times New Roman" w:hAnsi="Times New Roman" w:cs="Times New Roman"/>
                <w:sz w:val="24"/>
                <w:szCs w:val="24"/>
                <w:lang w:eastAsia="ru-RU"/>
              </w:rPr>
              <w:t> Физическая культура</w:t>
            </w:r>
          </w:p>
        </w:tc>
        <w:tc>
          <w:tcPr>
            <w:tcW w:w="13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3 (1 на свежем воздухе)</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Социально-коммуникативное</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развитие</w:t>
      </w:r>
      <w:r w:rsidRPr="00291978">
        <w:rPr>
          <w:rFonts w:ascii="Times New Roman" w:eastAsia="Times New Roman" w:hAnsi="Times New Roman" w:cs="Times New Roman"/>
          <w:color w:val="000000"/>
          <w:sz w:val="24"/>
          <w:szCs w:val="24"/>
          <w:lang w:eastAsia="ru-RU"/>
        </w:rPr>
        <w:t> детей осуществляется в образовательной деятельности в ходе режимных моментов, в совместной и самостоятельно игровой деятельности, в семье.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Режим работы группы - пятидневный с 07.00 до 19.00 с 12 -часовым пребыванием детей в учреждении, выходные дни – суббота, воскресение.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Примерный</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режим</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дня.</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Холодный</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период</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года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прием и осмотр детей, игры, дежурство, утренняя гимнастика 7.00—8.30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завтраку, завтрак, общественно-полезный труд 8.30—8.55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Игры, самостоятельная деятельность 8.55—9.00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Коррекционно-образовательная деятельность (подгрупповая и индивидуальная) со специалистом 9.00—12.50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прогулке, прогулка 10.10—12.40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Возвращение с прогулки, чтение художественной литературы, игры 12.40—12.50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обеду, обед 12.50—13.10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ко сну, сон 13.10—15.00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Подъем, закаливающие и оздоровительные процедуры 15.00—15.15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полднику, полдник 15.15—15.25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Коррекционный час 16.00—16.30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ужину, ужин 16.30—17.00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прогулке, прогулка 17.00—18.30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Уход домой 18.30 - 19.00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lastRenderedPageBreak/>
        <w:t>Примерный</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режим</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дня.</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Теплый</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период</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года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прием на улице, осмотр детей, игры, общественно-полезный труд, утренняя гимнастика 7.00—8.30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завтраку, завтрак, общественно-полезный труд 8.30—8.55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Игры, самостоятельная деятельность 8.55—9.15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Индивидуальная работа логопеда с детьми, подготовка к прогулке, общественно-полезный труд, самостоятельная деятельность, прогулка, воздушные и солнечные процедуры 9.15—10.15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ко второму завтраку, завтрак 10.15—10.45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Прогулка, индивидуальная работа логопеда с детьми, возвращение с прогулки, чтение художественной литературы, игры 10.45—12.40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обеду, обед 12.40—13.10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ко сну, сон 13.10—15.00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Подъем, закаливающие и оздоровительные процедуры 15.00—15.25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полднику, общественно-полезный труд, полдник 15.25—15.40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Прогулка, индивидуальная работа воспитателя с детьми по заданию логопеда, игры, самостоятельная деятельность детей 15.40—18.30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Подготовка к ужину, ужин 16.30—17.00</w:t>
      </w:r>
    </w:p>
    <w:p w:rsid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Уход домой 18.30 - 19.00</w:t>
      </w:r>
    </w:p>
    <w:p w:rsidR="00413728" w:rsidRPr="00291978" w:rsidRDefault="0041372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Примерное</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расписание</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работы</w:t>
      </w:r>
      <w:r w:rsidRPr="00291978">
        <w:rPr>
          <w:rFonts w:ascii="Times New Roman" w:eastAsia="Times New Roman" w:hAnsi="Times New Roman" w:cs="Times New Roman"/>
          <w:color w:val="000000"/>
          <w:sz w:val="24"/>
          <w:szCs w:val="24"/>
          <w:lang w:eastAsia="ru-RU"/>
        </w:rPr>
        <w:t> </w:t>
      </w:r>
      <w:r w:rsidRPr="00291978">
        <w:rPr>
          <w:rFonts w:ascii="Times New Roman" w:eastAsia="Times New Roman" w:hAnsi="Times New Roman" w:cs="Times New Roman"/>
          <w:b/>
          <w:bCs/>
          <w:color w:val="000000"/>
          <w:sz w:val="24"/>
          <w:szCs w:val="24"/>
          <w:lang w:eastAsia="ru-RU"/>
        </w:rPr>
        <w:t>учителя-логопеда</w:t>
      </w:r>
    </w:p>
    <w:tbl>
      <w:tblPr>
        <w:tblW w:w="9572" w:type="dxa"/>
        <w:tblCellSpacing w:w="15" w:type="dxa"/>
        <w:tblCellMar>
          <w:top w:w="15" w:type="dxa"/>
          <w:left w:w="15" w:type="dxa"/>
          <w:bottom w:w="15" w:type="dxa"/>
          <w:right w:w="15" w:type="dxa"/>
        </w:tblCellMar>
        <w:tblLook w:val="04A0"/>
      </w:tblPr>
      <w:tblGrid>
        <w:gridCol w:w="3309"/>
        <w:gridCol w:w="1779"/>
        <w:gridCol w:w="4484"/>
      </w:tblGrid>
      <w:tr w:rsidR="00291978" w:rsidRPr="00291978" w:rsidTr="00413728">
        <w:trPr>
          <w:trHeight w:val="64"/>
          <w:tblCellSpacing w:w="15" w:type="dxa"/>
        </w:trPr>
        <w:tc>
          <w:tcPr>
            <w:tcW w:w="3264" w:type="dxa"/>
            <w:tcBorders>
              <w:top w:val="single" w:sz="6" w:space="0" w:color="000000"/>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День недели</w:t>
            </w: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Время</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Вид деятельности</w:t>
            </w:r>
          </w:p>
        </w:tc>
      </w:tr>
      <w:tr w:rsidR="00291978" w:rsidRPr="00291978" w:rsidTr="00413728">
        <w:trPr>
          <w:trHeight w:val="64"/>
          <w:tblCellSpacing w:w="15" w:type="dxa"/>
        </w:trPr>
        <w:tc>
          <w:tcPr>
            <w:tcW w:w="3264" w:type="dxa"/>
            <w:tcBorders>
              <w:top w:val="single" w:sz="6" w:space="0" w:color="000000"/>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понедельник</w:t>
            </w: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8.00 - 9.00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413728">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индивидуальная и подгрупповая работа </w:t>
            </w:r>
          </w:p>
        </w:tc>
      </w:tr>
      <w:tr w:rsidR="00291978" w:rsidRPr="00291978" w:rsidTr="00413728">
        <w:trPr>
          <w:trHeight w:val="64"/>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9.00 - 9.25</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непосредственная образовательная деятельность (лексико-грамматическа</w:t>
            </w:r>
            <w:r w:rsidR="00413728">
              <w:rPr>
                <w:rFonts w:ascii="Times New Roman" w:eastAsia="Times New Roman" w:hAnsi="Times New Roman" w:cs="Times New Roman"/>
                <w:sz w:val="24"/>
                <w:szCs w:val="24"/>
                <w:lang w:eastAsia="ru-RU"/>
              </w:rPr>
              <w:t xml:space="preserve">я) </w:t>
            </w:r>
          </w:p>
        </w:tc>
      </w:tr>
      <w:tr w:rsidR="00291978" w:rsidRPr="00291978" w:rsidTr="00413728">
        <w:trPr>
          <w:trHeight w:val="64"/>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9.25 - 13.00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w:t>
            </w:r>
            <w:r w:rsidR="00413728">
              <w:rPr>
                <w:rFonts w:ascii="Times New Roman" w:eastAsia="Times New Roman" w:hAnsi="Times New Roman" w:cs="Times New Roman"/>
                <w:sz w:val="24"/>
                <w:szCs w:val="24"/>
                <w:lang w:eastAsia="ru-RU"/>
              </w:rPr>
              <w:t xml:space="preserve">ная и подгрупповая работа </w:t>
            </w:r>
          </w:p>
        </w:tc>
      </w:tr>
      <w:tr w:rsidR="00291978" w:rsidRPr="00291978" w:rsidTr="00413728">
        <w:trPr>
          <w:trHeight w:val="64"/>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13.00 - 15.00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консультации для педагогов и других специалистов ДОУ, оформление документации, подготовка к образовательной деятельности</w:t>
            </w:r>
          </w:p>
        </w:tc>
      </w:tr>
      <w:tr w:rsidR="00291978" w:rsidRPr="00291978" w:rsidTr="00413728">
        <w:trPr>
          <w:trHeight w:val="64"/>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15.00 - 17.00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индивидуальная и подгрупповая рабо</w:t>
            </w:r>
            <w:r w:rsidR="00413728">
              <w:rPr>
                <w:rFonts w:ascii="Times New Roman" w:eastAsia="Times New Roman" w:hAnsi="Times New Roman" w:cs="Times New Roman"/>
                <w:sz w:val="24"/>
                <w:szCs w:val="24"/>
                <w:lang w:eastAsia="ru-RU"/>
              </w:rPr>
              <w:t>та</w:t>
            </w:r>
            <w:r w:rsidRPr="00291978">
              <w:rPr>
                <w:rFonts w:ascii="Times New Roman" w:eastAsia="Times New Roman" w:hAnsi="Times New Roman" w:cs="Times New Roman"/>
                <w:sz w:val="24"/>
                <w:szCs w:val="24"/>
                <w:lang w:eastAsia="ru-RU"/>
              </w:rPr>
              <w:t>, консультации для родителей</w:t>
            </w:r>
          </w:p>
        </w:tc>
      </w:tr>
      <w:tr w:rsidR="00291978" w:rsidRPr="00291978" w:rsidTr="00413728">
        <w:trPr>
          <w:trHeight w:val="64"/>
          <w:tblCellSpacing w:w="15" w:type="dxa"/>
        </w:trPr>
        <w:tc>
          <w:tcPr>
            <w:tcW w:w="3264" w:type="dxa"/>
            <w:tcBorders>
              <w:top w:val="single" w:sz="6" w:space="0" w:color="000000"/>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вторник</w:t>
            </w: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8.00 - 13.00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w:t>
            </w:r>
            <w:r w:rsidR="00413728">
              <w:rPr>
                <w:rFonts w:ascii="Times New Roman" w:eastAsia="Times New Roman" w:hAnsi="Times New Roman" w:cs="Times New Roman"/>
                <w:sz w:val="24"/>
                <w:szCs w:val="24"/>
                <w:lang w:eastAsia="ru-RU"/>
              </w:rPr>
              <w:t xml:space="preserve">ная и подгрупповая работа </w:t>
            </w:r>
          </w:p>
        </w:tc>
      </w:tr>
      <w:tr w:rsidR="00291978" w:rsidRPr="00291978" w:rsidTr="00413728">
        <w:trPr>
          <w:trHeight w:val="618"/>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13.00 - 14.00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оформление документации, подготовка к образовательной деятельности</w:t>
            </w:r>
          </w:p>
        </w:tc>
      </w:tr>
      <w:tr w:rsidR="00291978" w:rsidRPr="00291978" w:rsidTr="00413728">
        <w:trPr>
          <w:trHeight w:val="64"/>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14.00 - 15.00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семинары, педсоветы, методическая работа</w:t>
            </w:r>
          </w:p>
        </w:tc>
      </w:tr>
      <w:tr w:rsidR="00291978" w:rsidRPr="00291978" w:rsidTr="00413728">
        <w:trPr>
          <w:trHeight w:val="64"/>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15.00 - 17.00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w:t>
            </w:r>
            <w:r w:rsidR="00413728">
              <w:rPr>
                <w:rFonts w:ascii="Times New Roman" w:eastAsia="Times New Roman" w:hAnsi="Times New Roman" w:cs="Times New Roman"/>
                <w:sz w:val="24"/>
                <w:szCs w:val="24"/>
                <w:lang w:eastAsia="ru-RU"/>
              </w:rPr>
              <w:t>ная и подгрупповая работа</w:t>
            </w:r>
            <w:r w:rsidRPr="00291978">
              <w:rPr>
                <w:rFonts w:ascii="Times New Roman" w:eastAsia="Times New Roman" w:hAnsi="Times New Roman" w:cs="Times New Roman"/>
                <w:sz w:val="24"/>
                <w:szCs w:val="24"/>
                <w:lang w:eastAsia="ru-RU"/>
              </w:rPr>
              <w:t>, консультации для родителей</w:t>
            </w:r>
          </w:p>
        </w:tc>
      </w:tr>
      <w:tr w:rsidR="00291978" w:rsidRPr="00291978" w:rsidTr="00413728">
        <w:trPr>
          <w:trHeight w:val="64"/>
          <w:tblCellSpacing w:w="15" w:type="dxa"/>
        </w:trPr>
        <w:tc>
          <w:tcPr>
            <w:tcW w:w="3264" w:type="dxa"/>
            <w:tcBorders>
              <w:top w:val="single" w:sz="6" w:space="0" w:color="000000"/>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среда</w:t>
            </w: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8.00 - 9.00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w:t>
            </w:r>
            <w:r w:rsidR="00413728">
              <w:rPr>
                <w:rFonts w:ascii="Times New Roman" w:eastAsia="Times New Roman" w:hAnsi="Times New Roman" w:cs="Times New Roman"/>
                <w:sz w:val="24"/>
                <w:szCs w:val="24"/>
                <w:lang w:eastAsia="ru-RU"/>
              </w:rPr>
              <w:t xml:space="preserve">ная и подгрупповая работа </w:t>
            </w:r>
          </w:p>
        </w:tc>
      </w:tr>
      <w:tr w:rsidR="00291978" w:rsidRPr="00291978" w:rsidTr="00413728">
        <w:trPr>
          <w:trHeight w:val="64"/>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9.00 - 9.25</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непосредственная образовательная деятельность (подго</w:t>
            </w:r>
            <w:r w:rsidR="00413728">
              <w:rPr>
                <w:rFonts w:ascii="Times New Roman" w:eastAsia="Times New Roman" w:hAnsi="Times New Roman" w:cs="Times New Roman"/>
                <w:sz w:val="24"/>
                <w:szCs w:val="24"/>
                <w:lang w:eastAsia="ru-RU"/>
              </w:rPr>
              <w:t xml:space="preserve">товка к обучению грамоте) </w:t>
            </w:r>
          </w:p>
        </w:tc>
      </w:tr>
      <w:tr w:rsidR="00291978" w:rsidRPr="00291978" w:rsidTr="00413728">
        <w:trPr>
          <w:trHeight w:val="64"/>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9.25 - 13.00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w:t>
            </w:r>
            <w:r w:rsidR="00413728">
              <w:rPr>
                <w:rFonts w:ascii="Times New Roman" w:eastAsia="Times New Roman" w:hAnsi="Times New Roman" w:cs="Times New Roman"/>
                <w:sz w:val="24"/>
                <w:szCs w:val="24"/>
                <w:lang w:eastAsia="ru-RU"/>
              </w:rPr>
              <w:t xml:space="preserve">ная и подгрупповая работа </w:t>
            </w:r>
          </w:p>
        </w:tc>
      </w:tr>
      <w:tr w:rsidR="00291978" w:rsidRPr="00291978" w:rsidTr="00413728">
        <w:trPr>
          <w:trHeight w:val="1245"/>
          <w:tblCellSpacing w:w="15" w:type="dxa"/>
        </w:trPr>
        <w:tc>
          <w:tcPr>
            <w:tcW w:w="3264" w:type="dxa"/>
            <w:vMerge w:val="restart"/>
            <w:tcBorders>
              <w:top w:val="nil"/>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13.00 - 15.00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консультации для педагогов и других специалистов ДОУ, оформление документации, подготовка к образовательной деятельности</w:t>
            </w:r>
          </w:p>
        </w:tc>
      </w:tr>
      <w:tr w:rsidR="00291978" w:rsidRPr="00291978" w:rsidTr="00413728">
        <w:trPr>
          <w:trHeight w:val="64"/>
          <w:tblCellSpacing w:w="15" w:type="dxa"/>
        </w:trPr>
        <w:tc>
          <w:tcPr>
            <w:tcW w:w="0" w:type="auto"/>
            <w:vMerge/>
            <w:tcBorders>
              <w:top w:val="nil"/>
              <w:left w:val="single" w:sz="6" w:space="0" w:color="000000"/>
              <w:bottom w:val="single" w:sz="6" w:space="0" w:color="000000"/>
              <w:right w:val="nil"/>
            </w:tcBorders>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15.00 - 17.00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индивидуальная и подгрупповая работа (11гр), консультации для родителей</w:t>
            </w:r>
          </w:p>
        </w:tc>
      </w:tr>
      <w:tr w:rsidR="00291978" w:rsidRPr="00291978" w:rsidTr="00413728">
        <w:trPr>
          <w:trHeight w:val="374"/>
          <w:tblCellSpacing w:w="15" w:type="dxa"/>
        </w:trPr>
        <w:tc>
          <w:tcPr>
            <w:tcW w:w="3264" w:type="dxa"/>
            <w:tcBorders>
              <w:top w:val="single" w:sz="6" w:space="0" w:color="000000"/>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lastRenderedPageBreak/>
              <w:t>четверг</w:t>
            </w: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8.00 - 13.00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w:t>
            </w:r>
            <w:r w:rsidR="00413728">
              <w:rPr>
                <w:rFonts w:ascii="Times New Roman" w:eastAsia="Times New Roman" w:hAnsi="Times New Roman" w:cs="Times New Roman"/>
                <w:sz w:val="24"/>
                <w:szCs w:val="24"/>
                <w:lang w:eastAsia="ru-RU"/>
              </w:rPr>
              <w:t xml:space="preserve">ная и подгрупповая работа </w:t>
            </w:r>
          </w:p>
        </w:tc>
      </w:tr>
      <w:tr w:rsidR="00291978" w:rsidRPr="00291978" w:rsidTr="00413728">
        <w:trPr>
          <w:trHeight w:val="618"/>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13.00 - 14.00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оформление документации, подготовка к образовательной деятельности</w:t>
            </w:r>
          </w:p>
        </w:tc>
      </w:tr>
      <w:tr w:rsidR="00291978" w:rsidRPr="00291978" w:rsidTr="00413728">
        <w:trPr>
          <w:trHeight w:val="496"/>
          <w:tblCellSpacing w:w="15" w:type="dxa"/>
        </w:trPr>
        <w:tc>
          <w:tcPr>
            <w:tcW w:w="3264" w:type="dxa"/>
            <w:tcBorders>
              <w:top w:val="nil"/>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14.00 - 15.00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семинары, педсоветы, методическая работа</w:t>
            </w:r>
          </w:p>
        </w:tc>
      </w:tr>
      <w:tr w:rsidR="00291978" w:rsidRPr="00291978" w:rsidTr="00413728">
        <w:trPr>
          <w:trHeight w:val="618"/>
          <w:tblCellSpacing w:w="15" w:type="dxa"/>
        </w:trPr>
        <w:tc>
          <w:tcPr>
            <w:tcW w:w="3264" w:type="dxa"/>
            <w:tcBorders>
              <w:top w:val="nil"/>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15.00 - 16.00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индивидуальная и подгруп</w:t>
            </w:r>
            <w:r w:rsidR="00413728">
              <w:rPr>
                <w:rFonts w:ascii="Times New Roman" w:eastAsia="Times New Roman" w:hAnsi="Times New Roman" w:cs="Times New Roman"/>
                <w:sz w:val="24"/>
                <w:szCs w:val="24"/>
                <w:lang w:eastAsia="ru-RU"/>
              </w:rPr>
              <w:t>повая работа</w:t>
            </w:r>
            <w:r w:rsidRPr="00291978">
              <w:rPr>
                <w:rFonts w:ascii="Times New Roman" w:eastAsia="Times New Roman" w:hAnsi="Times New Roman" w:cs="Times New Roman"/>
                <w:sz w:val="24"/>
                <w:szCs w:val="24"/>
                <w:lang w:eastAsia="ru-RU"/>
              </w:rPr>
              <w:t>, консультации для родителей</w:t>
            </w:r>
          </w:p>
        </w:tc>
      </w:tr>
      <w:tr w:rsidR="00291978" w:rsidRPr="00291978" w:rsidTr="00413728">
        <w:trPr>
          <w:trHeight w:val="374"/>
          <w:tblCellSpacing w:w="15" w:type="dxa"/>
        </w:trPr>
        <w:tc>
          <w:tcPr>
            <w:tcW w:w="3264" w:type="dxa"/>
            <w:tcBorders>
              <w:top w:val="single" w:sz="6" w:space="0" w:color="000000"/>
              <w:left w:val="single" w:sz="6" w:space="0" w:color="000000"/>
              <w:bottom w:val="nil"/>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пятница</w:t>
            </w: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8.00 – 11.00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w:t>
            </w:r>
            <w:r w:rsidR="00413728">
              <w:rPr>
                <w:rFonts w:ascii="Times New Roman" w:eastAsia="Times New Roman" w:hAnsi="Times New Roman" w:cs="Times New Roman"/>
                <w:sz w:val="24"/>
                <w:szCs w:val="24"/>
                <w:lang w:eastAsia="ru-RU"/>
              </w:rPr>
              <w:t xml:space="preserve">ная и подгрупповая работа </w:t>
            </w:r>
          </w:p>
        </w:tc>
      </w:tr>
      <w:tr w:rsidR="00291978" w:rsidRPr="00291978" w:rsidTr="00413728">
        <w:trPr>
          <w:trHeight w:val="374"/>
          <w:tblCellSpacing w:w="15" w:type="dxa"/>
        </w:trPr>
        <w:tc>
          <w:tcPr>
            <w:tcW w:w="3264" w:type="dxa"/>
            <w:tcBorders>
              <w:top w:val="nil"/>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11.00 - 13.00</w:t>
            </w:r>
          </w:p>
        </w:tc>
        <w:tc>
          <w:tcPr>
            <w:tcW w:w="44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индивидуаль</w:t>
            </w:r>
            <w:r w:rsidR="00413728">
              <w:rPr>
                <w:rFonts w:ascii="Times New Roman" w:eastAsia="Times New Roman" w:hAnsi="Times New Roman" w:cs="Times New Roman"/>
                <w:sz w:val="24"/>
                <w:szCs w:val="24"/>
                <w:lang w:eastAsia="ru-RU"/>
              </w:rPr>
              <w:t xml:space="preserve">ная и подгрупповая работа </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Модель организации коррекционно-развивающей работы в группе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524" w:type="dxa"/>
        <w:tblCellSpacing w:w="15" w:type="dxa"/>
        <w:tblCellMar>
          <w:top w:w="15" w:type="dxa"/>
          <w:left w:w="15" w:type="dxa"/>
          <w:bottom w:w="15" w:type="dxa"/>
          <w:right w:w="15" w:type="dxa"/>
        </w:tblCellMar>
        <w:tblLook w:val="04A0"/>
      </w:tblPr>
      <w:tblGrid>
        <w:gridCol w:w="2417"/>
        <w:gridCol w:w="2329"/>
        <w:gridCol w:w="2358"/>
        <w:gridCol w:w="2420"/>
      </w:tblGrid>
      <w:tr w:rsidR="00291978" w:rsidRPr="00291978" w:rsidTr="00413728">
        <w:trPr>
          <w:trHeight w:val="571"/>
          <w:tblCellSpacing w:w="15" w:type="dxa"/>
        </w:trPr>
        <w:tc>
          <w:tcPr>
            <w:tcW w:w="470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Совместная деятельность взрослого и детей</w:t>
            </w:r>
          </w:p>
        </w:tc>
        <w:tc>
          <w:tcPr>
            <w:tcW w:w="2328"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Самостоятельная деятельность детей.</w:t>
            </w:r>
          </w:p>
        </w:tc>
        <w:tc>
          <w:tcPr>
            <w:tcW w:w="23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Взаимодействие с семьями воспитанников, социальными партнерами (детской поликлиникой, детской библиотекой, школой, метод. объединением логопедов).</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r w:rsidR="00291978" w:rsidRPr="00291978" w:rsidTr="00413728">
        <w:trPr>
          <w:trHeight w:val="3074"/>
          <w:tblCellSpacing w:w="15" w:type="dxa"/>
        </w:trPr>
        <w:tc>
          <w:tcPr>
            <w:tcW w:w="237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Коррекционно-развивающие индивидуальные, подгрупповые, фронтальные, интегрированные с участием разных специалистов занятия.</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Образовательная деятельность в ходе режимных моментов.</w:t>
            </w:r>
          </w:p>
        </w:tc>
        <w:tc>
          <w:tcPr>
            <w:tcW w:w="0" w:type="auto"/>
            <w:vMerge/>
            <w:tcBorders>
              <w:top w:val="single" w:sz="6" w:space="0" w:color="000000"/>
              <w:left w:val="single" w:sz="6" w:space="0" w:color="000000"/>
              <w:bottom w:val="single" w:sz="6" w:space="0" w:color="000000"/>
              <w:right w:val="nil"/>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Максимально допустимый объем образовательной нагрузки</w:t>
      </w:r>
    </w:p>
    <w:tbl>
      <w:tblPr>
        <w:tblW w:w="0" w:type="auto"/>
        <w:tblCellSpacing w:w="15" w:type="dxa"/>
        <w:tblCellMar>
          <w:top w:w="15" w:type="dxa"/>
          <w:left w:w="15" w:type="dxa"/>
          <w:bottom w:w="15" w:type="dxa"/>
          <w:right w:w="15" w:type="dxa"/>
        </w:tblCellMar>
        <w:tblLook w:val="04A0"/>
      </w:tblPr>
      <w:tblGrid>
        <w:gridCol w:w="1762"/>
        <w:gridCol w:w="4096"/>
        <w:gridCol w:w="3676"/>
      </w:tblGrid>
      <w:tr w:rsidR="00291978" w:rsidRPr="00291978" w:rsidTr="00413728">
        <w:trPr>
          <w:trHeight w:val="1814"/>
          <w:tblCellSpacing w:w="15" w:type="dxa"/>
        </w:trPr>
        <w:tc>
          <w:tcPr>
            <w:tcW w:w="1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Возраст</w:t>
            </w:r>
          </w:p>
        </w:tc>
        <w:tc>
          <w:tcPr>
            <w:tcW w:w="406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Продолжительность коррекционно-развивающего занятия</w:t>
            </w:r>
          </w:p>
        </w:tc>
        <w:tc>
          <w:tcPr>
            <w:tcW w:w="3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b/>
                <w:bCs/>
                <w:sz w:val="24"/>
                <w:szCs w:val="24"/>
                <w:lang w:eastAsia="ru-RU"/>
              </w:rPr>
              <w:t>Максимально допустимый объем образовательной нагрузки в первой половине дня, во второй половине</w:t>
            </w:r>
            <w:r w:rsidRPr="00291978">
              <w:rPr>
                <w:rFonts w:ascii="Times New Roman" w:eastAsia="Times New Roman" w:hAnsi="Times New Roman" w:cs="Times New Roman"/>
                <w:sz w:val="24"/>
                <w:szCs w:val="24"/>
                <w:lang w:eastAsia="ru-RU"/>
              </w:rPr>
              <w:t> </w:t>
            </w:r>
            <w:r w:rsidRPr="00291978">
              <w:rPr>
                <w:rFonts w:ascii="Times New Roman" w:eastAsia="Times New Roman" w:hAnsi="Times New Roman" w:cs="Times New Roman"/>
                <w:b/>
                <w:bCs/>
                <w:sz w:val="24"/>
                <w:szCs w:val="24"/>
                <w:lang w:eastAsia="ru-RU"/>
              </w:rPr>
              <w:t>дня</w:t>
            </w:r>
          </w:p>
        </w:tc>
      </w:tr>
      <w:tr w:rsidR="00291978" w:rsidRPr="00291978" w:rsidTr="00413728">
        <w:trPr>
          <w:trHeight w:val="457"/>
          <w:tblCellSpacing w:w="15" w:type="dxa"/>
        </w:trPr>
        <w:tc>
          <w:tcPr>
            <w:tcW w:w="1717"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 5 до 7 лет</w:t>
            </w:r>
          </w:p>
        </w:tc>
        <w:tc>
          <w:tcPr>
            <w:tcW w:w="406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25-30 минут фронтальное, подгрупповое, занятие,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15-20 минут индивидуальное занятие,</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15 минут интегрированное занятие.</w:t>
            </w:r>
          </w:p>
        </w:tc>
        <w:tc>
          <w:tcPr>
            <w:tcW w:w="3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 первой половине дня - 45 минут.</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Во второй половине дня - 20 минут).</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середине каждого коррекционно-развивающего занятия педагоги проводят физкультминутку. Перерывы между коррекционно-развивающими занятиями не менее 10 минут. В середине фронтального или интегрированного занятия учитель-логопед проводит релаксационную паузу.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эстетически-оздоровительного цикла и индивидуальные занятия со специалистами.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Развивающая предметно-пространственная среда 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и полностью соответствует требованиям Адаптированной образовательной программы ДОУ.</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Оснащение логопедического кабинета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Настенное зеркало (1.5м - 0.5м) - 1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Детские столы - 1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Детские стулья - 3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xml:space="preserve">Стол для логопеда - </w:t>
      </w:r>
      <w:r w:rsidR="00413728">
        <w:rPr>
          <w:rFonts w:ascii="Times New Roman" w:eastAsia="Times New Roman" w:hAnsi="Times New Roman" w:cs="Times New Roman"/>
          <w:color w:val="000000"/>
          <w:sz w:val="24"/>
          <w:szCs w:val="24"/>
          <w:lang w:eastAsia="ru-RU"/>
        </w:rPr>
        <w:t>1</w:t>
      </w:r>
      <w:r w:rsidRPr="00291978">
        <w:rPr>
          <w:rFonts w:ascii="Times New Roman" w:eastAsia="Times New Roman" w:hAnsi="Times New Roman" w:cs="Times New Roman"/>
          <w:color w:val="000000"/>
          <w:sz w:val="24"/>
          <w:szCs w:val="24"/>
          <w:lang w:eastAsia="ru-RU"/>
        </w:rPr>
        <w:t xml:space="preserve">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Шкафы для пособий - 2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Лампа дневного освещения- 1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Чистое полотенце - 1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Компьютер — 1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Принтер — 1 шт.</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Оснащение зоны индивидуальной работы с детьми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Пособия для индивидуальной работы.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Текстовой материал для автоматизации и дифференциации звуков, работы над слоговой структурой слова.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Материалы для обследования устной речи.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Дидактические игры и пособия в логопедическом кабинете</w:t>
      </w:r>
    </w:p>
    <w:tbl>
      <w:tblPr>
        <w:tblW w:w="9793" w:type="dxa"/>
        <w:tblCellSpacing w:w="15" w:type="dxa"/>
        <w:tblCellMar>
          <w:top w:w="15" w:type="dxa"/>
          <w:left w:w="15" w:type="dxa"/>
          <w:bottom w:w="15" w:type="dxa"/>
          <w:right w:w="15" w:type="dxa"/>
        </w:tblCellMar>
        <w:tblLook w:val="04A0"/>
      </w:tblPr>
      <w:tblGrid>
        <w:gridCol w:w="2742"/>
        <w:gridCol w:w="7051"/>
      </w:tblGrid>
      <w:tr w:rsidR="00291978" w:rsidRPr="00291978" w:rsidTr="00413728">
        <w:trPr>
          <w:trHeight w:val="259"/>
          <w:tblCellSpacing w:w="15" w:type="dxa"/>
        </w:trPr>
        <w:tc>
          <w:tcPr>
            <w:tcW w:w="2697" w:type="dxa"/>
            <w:tcBorders>
              <w:top w:val="single" w:sz="8" w:space="0" w:color="808080"/>
              <w:left w:val="single" w:sz="8" w:space="0" w:color="808080"/>
              <w:bottom w:val="single" w:sz="8" w:space="0" w:color="808080"/>
              <w:right w:val="nil"/>
            </w:tcBorders>
            <w:tcMar>
              <w:top w:w="28" w:type="dxa"/>
              <w:left w:w="28" w:type="dxa"/>
              <w:bottom w:w="28"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Разделы</w:t>
            </w:r>
          </w:p>
        </w:tc>
        <w:tc>
          <w:tcPr>
            <w:tcW w:w="700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Дидактические игры и пособия</w:t>
            </w:r>
          </w:p>
        </w:tc>
      </w:tr>
      <w:tr w:rsidR="00291978" w:rsidRPr="00291978" w:rsidTr="00413728">
        <w:trPr>
          <w:trHeight w:val="2842"/>
          <w:tblCellSpacing w:w="15" w:type="dxa"/>
        </w:trPr>
        <w:tc>
          <w:tcPr>
            <w:tcW w:w="2697" w:type="dxa"/>
            <w:tcBorders>
              <w:top w:val="nil"/>
              <w:left w:val="single" w:sz="8" w:space="0" w:color="808080"/>
              <w:bottom w:val="single" w:sz="8" w:space="0" w:color="808080"/>
              <w:right w:val="nil"/>
            </w:tcBorders>
            <w:tcMar>
              <w:top w:w="0" w:type="dxa"/>
              <w:left w:w="28" w:type="dxa"/>
              <w:bottom w:w="28"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Развитие внимания, памяти, словесно-логического мышления, зрительно-пространственных отношений, сенсомоторных процессов</w:t>
            </w:r>
          </w:p>
        </w:tc>
        <w:tc>
          <w:tcPr>
            <w:tcW w:w="7006" w:type="dxa"/>
            <w:tcBorders>
              <w:top w:val="nil"/>
              <w:left w:val="single" w:sz="8" w:space="0" w:color="808080"/>
              <w:bottom w:val="single" w:sz="8" w:space="0" w:color="808080"/>
              <w:right w:val="single" w:sz="8" w:space="0" w:color="808080"/>
            </w:tcBorders>
            <w:tcMar>
              <w:top w:w="0" w:type="dxa"/>
              <w:left w:w="28" w:type="dxa"/>
              <w:bottom w:w="28" w:type="dxa"/>
              <w:right w:w="2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«Почини сапожки», мозаики различной конфигурации и сложности; «Четвертый лишний», матрешка, счетные палочки, «Чудесный мешочек», «Что перепутал художник»; «Выложи картинку из палочек», «Собери картинку», «Спрячь мышку от кошки», пальчиковый театр, «Какой бантик завяжем кошке?», «Гусеница», «Разноцветные домики», «Разноцветные лодочки», «Сплети венок», кубики «Домашние животные», «Подбери по размеру», «Подбери по цвету», «Собери машинку из геометрических фигур», «Помири ежиков», пазлы.</w:t>
            </w:r>
          </w:p>
        </w:tc>
      </w:tr>
      <w:tr w:rsidR="00291978" w:rsidRPr="00291978" w:rsidTr="00413728">
        <w:trPr>
          <w:trHeight w:val="3750"/>
          <w:tblCellSpacing w:w="15" w:type="dxa"/>
        </w:trPr>
        <w:tc>
          <w:tcPr>
            <w:tcW w:w="2697" w:type="dxa"/>
            <w:tcBorders>
              <w:top w:val="nil"/>
              <w:left w:val="single" w:sz="8" w:space="0" w:color="808080"/>
              <w:bottom w:val="single" w:sz="8" w:space="0" w:color="808080"/>
              <w:right w:val="nil"/>
            </w:tcBorders>
            <w:tcMar>
              <w:top w:w="0" w:type="dxa"/>
              <w:left w:w="28" w:type="dxa"/>
              <w:bottom w:w="28"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звукопроизношения</w:t>
            </w:r>
          </w:p>
        </w:tc>
        <w:tc>
          <w:tcPr>
            <w:tcW w:w="7006" w:type="dxa"/>
            <w:tcBorders>
              <w:top w:val="nil"/>
              <w:left w:val="single" w:sz="8" w:space="0" w:color="808080"/>
              <w:bottom w:val="single" w:sz="8" w:space="0" w:color="808080"/>
              <w:right w:val="single" w:sz="8" w:space="0" w:color="808080"/>
            </w:tcBorders>
            <w:tcMar>
              <w:top w:w="0" w:type="dxa"/>
              <w:left w:w="28" w:type="dxa"/>
              <w:bottom w:w="28" w:type="dxa"/>
              <w:right w:w="2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«Урожай», «Бал у Белоснежки», «Веришь-не веришь», «1,2,3,4,5 — будем слово выбирать», «Оркестр», «Лесной пир», «Солнечные лучики», «Футбольный матч», Угадайка», «Пропажа», «Рифмы», «Заменяйка», «Классическое лото», «Логическое лото», «Покупки», «Белоснежка и семь гномов», «Звукоед», «Звуковые улитки», «Кто больше?», «Логопедическое лото» (на все звуки), «Играем со звуками», «Звуки, я вас различаю!» и т.д. Пособия для формирования слоговой структуры слова, предметные картинки на звуки; тексты для автоматизации и дифференциации поставленных звуков; комплексы артикуляционной гимнастики, профили звуков, Наборы бабочек, снежинок, султанчиков, вертушек, «Сказки веселого язычка», Альбомы с иллюстрациями на автоматизацию звуков (Н.И. Соколенко, Н. Новоторцева и др.).</w:t>
            </w:r>
          </w:p>
        </w:tc>
      </w:tr>
      <w:tr w:rsidR="00291978" w:rsidRPr="00291978" w:rsidTr="00413728">
        <w:trPr>
          <w:trHeight w:val="3676"/>
          <w:tblCellSpacing w:w="15" w:type="dxa"/>
        </w:trPr>
        <w:tc>
          <w:tcPr>
            <w:tcW w:w="2697" w:type="dxa"/>
            <w:tcBorders>
              <w:top w:val="nil"/>
              <w:left w:val="single" w:sz="8" w:space="0" w:color="808080"/>
              <w:bottom w:val="single" w:sz="8" w:space="0" w:color="808080"/>
              <w:right w:val="nil"/>
            </w:tcBorders>
            <w:tcMar>
              <w:top w:w="0" w:type="dxa"/>
              <w:left w:w="28" w:type="dxa"/>
              <w:bottom w:w="28"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Формирование фонематического восприятия и навыков звукового анализа.</w:t>
            </w:r>
          </w:p>
        </w:tc>
        <w:tc>
          <w:tcPr>
            <w:tcW w:w="7006" w:type="dxa"/>
            <w:tcBorders>
              <w:top w:val="nil"/>
              <w:left w:val="single" w:sz="8" w:space="0" w:color="808080"/>
              <w:bottom w:val="single" w:sz="8" w:space="0" w:color="808080"/>
              <w:right w:val="single" w:sz="8" w:space="0" w:color="808080"/>
            </w:tcBorders>
            <w:tcMar>
              <w:top w:w="0" w:type="dxa"/>
              <w:left w:w="28" w:type="dxa"/>
              <w:bottom w:w="28" w:type="dxa"/>
              <w:right w:w="2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Набор звучащих предметов (погремушки, бубен, свистулька, свисток; «Что услышал, что увидел», сигнальные карточки, схемы слова для определения позиции звука в слове, схема предложения (полоски различной длины); звуковые модели, звуковая линейка, «Звуковые домики»; «Какой это звук?»; «Назови картинку с заданным звуком», «Закрой окошечко, где живет звук»; «Звонкий-глухой», «Логопедическое лото», «Где звук звучит», «Каждому звуку свою комнату», «Доскажи звук», «Найди гласный звук», «Путешествие в страну звуков», «Играем со звуками», «Подбери картинку к схеме»; карточки-задания на формирование фонематического анализа, звуковые схемы слов, звуковички, кружочки для звукового анализа, звуковые пеналы и т.д.</w:t>
            </w:r>
          </w:p>
        </w:tc>
      </w:tr>
      <w:tr w:rsidR="00291978" w:rsidRPr="00291978" w:rsidTr="00413728">
        <w:trPr>
          <w:trHeight w:val="3549"/>
          <w:tblCellSpacing w:w="15" w:type="dxa"/>
        </w:trPr>
        <w:tc>
          <w:tcPr>
            <w:tcW w:w="2697" w:type="dxa"/>
            <w:tcBorders>
              <w:top w:val="nil"/>
              <w:left w:val="single" w:sz="8" w:space="0" w:color="808080"/>
              <w:bottom w:val="single" w:sz="8" w:space="0" w:color="808080"/>
              <w:right w:val="nil"/>
            </w:tcBorders>
            <w:tcMar>
              <w:top w:w="0" w:type="dxa"/>
              <w:left w:w="28" w:type="dxa"/>
              <w:bottom w:w="28"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Грамота</w:t>
            </w:r>
          </w:p>
        </w:tc>
        <w:tc>
          <w:tcPr>
            <w:tcW w:w="7006" w:type="dxa"/>
            <w:tcBorders>
              <w:top w:val="nil"/>
              <w:left w:val="single" w:sz="8" w:space="0" w:color="808080"/>
              <w:bottom w:val="single" w:sz="8" w:space="0" w:color="808080"/>
              <w:right w:val="single" w:sz="8" w:space="0" w:color="808080"/>
            </w:tcBorders>
            <w:tcMar>
              <w:top w:w="0" w:type="dxa"/>
              <w:left w:w="28" w:type="dxa"/>
              <w:bottom w:w="28" w:type="dxa"/>
              <w:right w:w="2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Магнитная азбука, касса букв, книга «Азбука», слоговые кубики, слоговая линейка, картинный материал, карточки-задания, перфокарты, мозаика-азбука, звуковички, «Составь слово», «Составь слово из слогов», «Цепочка слов», Лото «Мы читаем», «Строители», «Новоселье у зверей», «Кого позовут в гости?», «Кому подойдет квартира», «Кто куда поселится», «Преодолей вершину», «Озорной котенок», «Где слово живет?», «Покажи количество слогов в слове», «Сложи слово, найди ему пару», «Пишем и читаем», «Читаем по слогам», «Слоги», Карточки-слова с пропущенными буквами, слогами, Занимательные материалы по обучению чтению (ребусы, кросс ворды и др.).</w:t>
            </w:r>
          </w:p>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и т.д.</w:t>
            </w:r>
          </w:p>
        </w:tc>
      </w:tr>
      <w:tr w:rsidR="00291978" w:rsidRPr="00291978" w:rsidTr="00413728">
        <w:trPr>
          <w:trHeight w:val="1144"/>
          <w:tblCellSpacing w:w="15" w:type="dxa"/>
        </w:trPr>
        <w:tc>
          <w:tcPr>
            <w:tcW w:w="2697" w:type="dxa"/>
            <w:tcBorders>
              <w:top w:val="nil"/>
              <w:left w:val="single" w:sz="8" w:space="0" w:color="808080"/>
              <w:bottom w:val="single" w:sz="8" w:space="0" w:color="808080"/>
              <w:right w:val="nil"/>
            </w:tcBorders>
            <w:tcMar>
              <w:top w:w="0" w:type="dxa"/>
              <w:left w:w="28" w:type="dxa"/>
              <w:bottom w:w="28"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Формирование лексико-грамматического строя речи</w:t>
            </w:r>
          </w:p>
        </w:tc>
        <w:tc>
          <w:tcPr>
            <w:tcW w:w="7006" w:type="dxa"/>
            <w:tcBorders>
              <w:top w:val="nil"/>
              <w:left w:val="single" w:sz="8" w:space="0" w:color="808080"/>
              <w:bottom w:val="single" w:sz="8" w:space="0" w:color="808080"/>
              <w:right w:val="single" w:sz="8" w:space="0" w:color="808080"/>
            </w:tcBorders>
            <w:tcMar>
              <w:top w:w="0" w:type="dxa"/>
              <w:left w:w="28" w:type="dxa"/>
              <w:bottom w:w="28" w:type="dxa"/>
              <w:right w:w="2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Папки по темам: «Овощи»(№1), «Фрукты»(№2), «Одежда» (№3), «Обувь» (№3), «Мебель» (№ 12), «Посуда» (№ 11), «Животные и их детеныши» (№ 5, №4), «Птицы» (№ 9, №10), «Насекомые» (№ 15), «Транспорт» (№ 6), «Семья» (№ 8), «Времена года» (№ 7), «Инструменты» (№ 16); обучающие карточки по лексическим темам: «Насекомые», «Азбука», «Обитатели морей и океанов», «Птицы», «» игры на развитие навыка словообразования; карточки Дикие животные, «Овощи и фрукты», «Еда и напитки», «Посуда», «Домашние животные и птицы», «Одежда», «Грибы и ягоды», «Транспорт», «Цветы», «Деревья»; «Назови одним словом», «Какой лист, какая ветка, какое полено?», «Предлоги», «Паровозик», «Разноцветные листья», «Веселый повар», «В огороде у козы Лизы», «Маленькие художники», «Поможем клоуну Роме», «За грибами», «Катины подарки», «Аквариум», «»-задания на развитие лексико-грамматического строя; «Один-много», «Противоположные по смыслу», «Объясни почему?», «Доскажи словечко», «Что за чем?», «Назови ласково», «Что где растет?», «Кому что нужно», «Что забыл нарисовать художник», «Узнай что это?», «Парные картинки», «Забавные ребусы», лото «считаем»; Учебно-игровые комплексы: «Действия», «Домашние животные», «Слова-действия, от предложения к рассказу», «Предлоги», «Дикие животные», «Ягоды», «Сложные слова», «Деревья», «Фрукты», «Ягоды», «Грибы и цветы», «Слова-предметы», «Слова-иностранцы».</w:t>
            </w:r>
          </w:p>
        </w:tc>
      </w:tr>
      <w:tr w:rsidR="00291978" w:rsidRPr="00291978" w:rsidTr="00413728">
        <w:trPr>
          <w:trHeight w:val="66"/>
          <w:tblCellSpacing w:w="15" w:type="dxa"/>
        </w:trPr>
        <w:tc>
          <w:tcPr>
            <w:tcW w:w="2697" w:type="dxa"/>
            <w:tcBorders>
              <w:top w:val="nil"/>
              <w:left w:val="single" w:sz="8" w:space="0" w:color="808080"/>
              <w:bottom w:val="single" w:sz="8" w:space="0" w:color="808080"/>
              <w:right w:val="nil"/>
            </w:tcBorders>
            <w:tcMar>
              <w:top w:w="0" w:type="dxa"/>
              <w:left w:w="28" w:type="dxa"/>
              <w:bottom w:w="28"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Связная речь</w:t>
            </w:r>
          </w:p>
        </w:tc>
        <w:tc>
          <w:tcPr>
            <w:tcW w:w="7006" w:type="dxa"/>
            <w:tcBorders>
              <w:top w:val="nil"/>
              <w:left w:val="single" w:sz="8" w:space="0" w:color="808080"/>
              <w:bottom w:val="single" w:sz="8" w:space="0" w:color="808080"/>
              <w:right w:val="single" w:sz="8" w:space="0" w:color="808080"/>
            </w:tcBorders>
            <w:tcMar>
              <w:top w:w="0" w:type="dxa"/>
              <w:left w:w="28" w:type="dxa"/>
              <w:bottom w:w="28" w:type="dxa"/>
              <w:right w:w="2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 xml:space="preserve">Схемы для составления рассказов, сюжетные картинки, серии сюжетных картинок, наборы предметных картинок и игрушек для составления сравнительных и описательных рассказов, наборы </w:t>
            </w:r>
            <w:r w:rsidRPr="00291978">
              <w:rPr>
                <w:rFonts w:ascii="Times New Roman" w:eastAsia="Times New Roman" w:hAnsi="Times New Roman" w:cs="Times New Roman"/>
                <w:sz w:val="24"/>
                <w:szCs w:val="24"/>
                <w:lang w:eastAsia="ru-RU"/>
              </w:rPr>
              <w:lastRenderedPageBreak/>
              <w:t>текстов для пересказа; набор «Кукольный театр». «Моделирование в описательной речи детей с ОНР», «Составь сюжет для сказки. Любимые сказки», «Слово — предложение-рассказ», «Помоги составить рассказ», «Формирование и развитие связной речи у дошкольников 4-6 лет», «Развитие мышления и речи по картинкам с проблемным сюжетом у дошкольников 5-7 лет», Составление рассказов по картинкам «Профессии», «В деревне» и т.д.</w:t>
            </w:r>
          </w:p>
        </w:tc>
      </w:tr>
      <w:tr w:rsidR="00291978" w:rsidRPr="00291978" w:rsidTr="00413728">
        <w:trPr>
          <w:trHeight w:val="66"/>
          <w:tblCellSpacing w:w="15" w:type="dxa"/>
        </w:trPr>
        <w:tc>
          <w:tcPr>
            <w:tcW w:w="2697" w:type="dxa"/>
            <w:tcBorders>
              <w:top w:val="nil"/>
              <w:left w:val="single" w:sz="8" w:space="0" w:color="808080"/>
              <w:bottom w:val="single" w:sz="8" w:space="0" w:color="808080"/>
              <w:right w:val="nil"/>
            </w:tcBorders>
            <w:tcMar>
              <w:top w:w="0" w:type="dxa"/>
              <w:left w:w="28" w:type="dxa"/>
              <w:bottom w:w="28" w:type="dxa"/>
              <w:right w:w="0"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lastRenderedPageBreak/>
              <w:t>Развитие мелкой моторики, речевого дыхания</w:t>
            </w:r>
          </w:p>
        </w:tc>
        <w:tc>
          <w:tcPr>
            <w:tcW w:w="7006" w:type="dxa"/>
            <w:tcBorders>
              <w:top w:val="nil"/>
              <w:left w:val="single" w:sz="8" w:space="0" w:color="808080"/>
              <w:bottom w:val="single" w:sz="8" w:space="0" w:color="808080"/>
              <w:right w:val="single" w:sz="8" w:space="0" w:color="808080"/>
            </w:tcBorders>
            <w:tcMar>
              <w:top w:w="0" w:type="dxa"/>
              <w:left w:w="28" w:type="dxa"/>
              <w:bottom w:w="28" w:type="dxa"/>
              <w:right w:w="28" w:type="dxa"/>
            </w:tcMar>
            <w:hideMark/>
          </w:tcPr>
          <w:p w:rsidR="00291978" w:rsidRPr="00291978" w:rsidRDefault="00291978" w:rsidP="00D47C59">
            <w:pPr>
              <w:spacing w:after="0" w:line="240" w:lineRule="auto"/>
              <w:jc w:val="both"/>
              <w:rPr>
                <w:rFonts w:ascii="Times New Roman" w:eastAsia="Times New Roman" w:hAnsi="Times New Roman" w:cs="Times New Roman"/>
                <w:sz w:val="24"/>
                <w:szCs w:val="24"/>
                <w:lang w:eastAsia="ru-RU"/>
              </w:rPr>
            </w:pPr>
            <w:r w:rsidRPr="00291978">
              <w:rPr>
                <w:rFonts w:ascii="Times New Roman" w:eastAsia="Times New Roman" w:hAnsi="Times New Roman" w:cs="Times New Roman"/>
                <w:sz w:val="24"/>
                <w:szCs w:val="24"/>
                <w:lang w:eastAsia="ru-RU"/>
              </w:rPr>
              <w:t>Мозаики различных видов, кубики, конструкторы, свистульки, мыльные пузырьки, свечка, «Веселая шнуровка», трафареты, карандаши, фломастеры, разрезные картинки, счетные палочки, прищепки, «Сухой бассейн из гороха», индивидуальные досточки, раскраски</w:t>
            </w:r>
          </w:p>
        </w:tc>
      </w:tr>
    </w:tbl>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b/>
          <w:bCs/>
          <w:color w:val="000000"/>
          <w:sz w:val="24"/>
          <w:szCs w:val="24"/>
          <w:lang w:eastAsia="ru-RU"/>
        </w:rPr>
        <w:t>Информационно-методическое обеспечение рабочей программы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Н.В. Новоторцева «Развитие речи дошкольников и коррекция недостатков в детском саду» Ярославль Академия развития — 2012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О.И. Крупенчук «Научите меня говорить правильно» - Санкт — Петербург издательский дом «Литера» - 2011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З.Е. Агранович. Сборник домашних заданий для преодоления недоразвития фонематической стороны речи у старших дошкольников. - СПб, 2004.</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Лопухина И. Логопедия. С.-П., Дельта, 1999г.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Цвынтарный В. Играем пальчиками и развиваем речь. С.-П., Лань, 1996г.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Коноваленко В. Логопедические раскраски для закрепления произношения звуков: л, р, с, з, ц, ж, ш, ч, щ. М., 1998г.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Коноваленко В. Домашние тетради для закрепления произношения звуков. М., 1998г.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Лопухина. И. Логопедия. Звуки, буквы и слова. С.-П., 1998г.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Новоторцева Н. Рабочие тетради по развитию речи на все группы звуков. Ярославль, 1996г.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Фомичева М.Ф. Воспитание у детей правильного произношения. М., 1997г.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Агранович З. Логопедическая работа по преодолению нарушений слоговой структуры слов у детей. С.-П., Детство-Пресс, 2004г.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Колесникова Е.. Развитие звуковой культуры речи. М., Гном-пресс, 1998г.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Колесникова Е. Раз - словечко, два - словечко. М. Гном-Пресс, 1997г.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Ткаченко. Т. Формирование лексико-грамматических представлений. С.-П., Детство-пресс,1998 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Дурова Н. От звука к букве. От слова к звуку. Поиграем в слова. М., 2001г.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Жукова Н. Преодоление недоразвития речи у детей. М., 1994г.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Жукова Н. Логопедия. Екатеринбург,1998г.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Нищева Н. Система коррекционной работы в логопедической группе для детей с ОНР,2005 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Смирнова Л. Логопедия в детском саду. М., 2004г.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Ткаченко Т. Если дошкольник плохо говорит. С.-П., 1998г.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Ткаченко Т. Формирование и развитие связной речи, С.-П. Детство-пресс, 1998г.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Филичева Т.Б., Чевелева Н.А. Нарушение речи у детей. М., 1993г.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Г.А.Каше «Подготовка к школе детей с недостатками речи» Москва Просвещение 1985г.</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Жукова Н.С</w:t>
      </w:r>
      <w:r w:rsidRPr="00291978">
        <w:rPr>
          <w:rFonts w:ascii="Times New Roman" w:eastAsia="Times New Roman" w:hAnsi="Times New Roman" w:cs="Times New Roman"/>
          <w:b/>
          <w:bCs/>
          <w:color w:val="000000"/>
          <w:sz w:val="24"/>
          <w:szCs w:val="24"/>
          <w:lang w:eastAsia="ru-RU"/>
        </w:rPr>
        <w:t>.</w:t>
      </w:r>
      <w:r w:rsidRPr="00291978">
        <w:rPr>
          <w:rFonts w:ascii="Times New Roman" w:eastAsia="Times New Roman" w:hAnsi="Times New Roman" w:cs="Times New Roman"/>
          <w:color w:val="000000"/>
          <w:sz w:val="24"/>
          <w:szCs w:val="24"/>
          <w:lang w:eastAsia="ru-RU"/>
        </w:rPr>
        <w:t> Логопедия. Преодоление общего недоразвития речи у дошкольников: Кн. для логопеда/ Н.С. Жукова, Е.М. Мастюкова, Т.Б. Филичева. Екатеринбург: Изд-во «Литур», 2000.</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Филичева Т.Б., Чиркина Г.В. «Программа логопедической работы по преодолению общего недоразвития речи у детей дошкольного возраста» Москва «Просвещение»2008год.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Филичева Т.Б., Чиркина Г.В., Туманова Т.В. Программы дошкольных образовательных учреждений компенсирующего вида для детей с нарушениями речи. -Москва «Просвещение», 2008.</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Альбом по развитию речи. - М.: ЗАО «РОСМЭН-ПРЕСС», 2008. — 95 С.</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Коноваленко В.В., Коноваленко С.В. Индивидуально-подгрупповая работа по коррекции звукопроизношения. Пособие для логопедов. – М.: Издательство Гном и Д, 2001.</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Косинова Е.М. Уроки логопеда: Игровые тесты. – М.: ООО «Издательство «Эксмо», 2005.</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Косинова Е.М. Уроки логопеда: Учебное пособие. – М.: ООО «Издательство «Эксмо», 2003.</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Теремкова Н.Э. Логопедические домашние задания для детей 5-7 лет с ОНР. Альбом 1 / Н.Э. Теремкова. - М.: Издательство «ГНОМ и Д», 2007. - 48 с.</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Теремкова Н.Э. Логопедические домашние задания для детей 5-7 лет с ОНР. Альбом 2 / Н.Э. Теремкова. — М.: Издательство «ГНОМ и Д», 2007. 56. Цвынтарный В.В. Играем, слушаем, подражаем, звуки получаем. – СПб.: Издательство «Лань»- 2003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Е.А. Борисова «Индивидуальные логопедические занятия с дошкольниками» Москва «Сфера» - 2008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Н.А. Седых «Воспитание правильной речи у детей» Москва «Издательство Сталкер» - 2003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А.И. Дербина Л.Е. Кыласова «Игровые занятия с детьми 5-7 лет» Волгоград издательство «Учитель» 2013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Ж.М. Флерова «Логопедия» «Феникс» 2000год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Е.Ф. Рау В.И. Рождественская «Смешение звуков речи у детей» Москва «Просвещение» 1972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О.И. Крупенчук «Научите меня говорить правильно» (комплексная подготовка ребенка к школе) Санкт-Петербург Издательский дом «Литера» 2011год.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В.С. Володина «Альбом по развитию речи» Москва РОСМЭН — 2009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Т.И. Гризик Л.Е. Тимущук «Маленький волшебник» (пособие для обследования и закрепления грамматического строя речи у детей 4-5 лет) Москва «Просвещение» 2005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Т.И. Гризик «Занимательная грамматика» (Пособия для обследования и закрепления грамматического строя речи у детей 5-6 лет) Москва «Просвещение» 2006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Т.И. Гризик «В мире слов» (Пособие по изучению и развитию словаря детей 5-6 лет) Москва «Просвещение» 2007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Т.И. Гризик «Поиграем и узнаем» (пособие по изучению и развитию речевого слуха детей дошкольного возраста) Москва «Просвещение» 2004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Е.Г. Маницкая Логопедический альбом «Развитие правильной речи ребенка» Издательство «Феникс» 2003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О.Е. Громова Г.Н. Соломатина «Логопедическое обследование детей» ООО «ТЦ Сфера» 2004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О.С. Гомзяк «Говорим правильно в 5-6 лет» (конспекты фронтальных занятий, 1,2,3-период обучения) Москва «Гном и Д» 2009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О.С. Гомзяк «Говорим правильно в 6-7 лет» (конспекты фронтальных занятий, 1,2,3-период обучения) Москва «Гном и Д» 2009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В.В. Коноваленко С.В. Коноваленко «Фронтальные логопедические занятия в подготовительной группе» (1, 2, 3 — период обучения)Москва «Гном — Пресс» 2007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В.В. Коноваленко С.В. Коноваленко «Фронтальные логопедические занятия в старшей группе» (1, 2, 3 — период обучения)Москва «Гном — Пресс» 2007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Е.В. Кузнецова И.А. Тихонова «Ступеньки к школе» (обучение грамоте детей с нарушениями речи) Москва «СФЕРА» 1999год.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Ю.В. Полякова Г.Н. Осинина «Формированиекоммуникативных навыков у детей 3-7 лет» Волгоград Издательство «Учитель» 2013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Н.В. Нищева «Играйка» «ДЕТСТВО - ПРЕСС» Санкт- Петербург, 2003 год.</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Группа воспитанников пятого - седьмого года жизни с тяжелыми нарушениями речи имеет возможность посещать в соответствии с учебным планом кабинеты учителя-логопеда, педагога-психолога, медицинский кабинет, музыкальный зал. В групповом помещении представлены следующие развивающие центры, имеющие необходимое оснащение: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lastRenderedPageBreak/>
        <w:t>• уголок «Логопедический»;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«Художественная литература»;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«Экспериментальный»;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«Математический»;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«Конструирование»;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художественного творчества;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музыкальный уголок;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«Играем в театр»;</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сюжетно-ролевых игр («Больница», «Магазин», «Дом», «Гараж», «Стройка»);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«Умелые руки»;</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«Развивающий»;</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«Безопасность»;</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«Патриотическое воспитание»;</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«Природа»;</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физкультурный уголок.</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В кабинете учителя-логопеда представлены следующие развивающие центры:</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речевого и креативного 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сенсорного развития;</w:t>
      </w:r>
    </w:p>
    <w:p w:rsidR="00291978" w:rsidRPr="00291978" w:rsidRDefault="00291978" w:rsidP="00D47C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1978">
        <w:rPr>
          <w:rFonts w:ascii="Times New Roman" w:eastAsia="Times New Roman" w:hAnsi="Times New Roman" w:cs="Times New Roman"/>
          <w:color w:val="000000"/>
          <w:sz w:val="24"/>
          <w:szCs w:val="24"/>
          <w:lang w:eastAsia="ru-RU"/>
        </w:rPr>
        <w:t>• уголок моторного и конструктивного развития.</w:t>
      </w:r>
    </w:p>
    <w:p w:rsidR="000C0C3E" w:rsidRPr="00D47C59" w:rsidRDefault="000C0C3E" w:rsidP="00D47C59">
      <w:pPr>
        <w:spacing w:after="0"/>
        <w:jc w:val="both"/>
        <w:rPr>
          <w:rFonts w:ascii="Times New Roman" w:hAnsi="Times New Roman" w:cs="Times New Roman"/>
          <w:sz w:val="24"/>
          <w:szCs w:val="24"/>
        </w:rPr>
      </w:pPr>
    </w:p>
    <w:sectPr w:rsidR="000C0C3E" w:rsidRPr="00D47C59" w:rsidSect="00C1688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291978"/>
    <w:rsid w:val="000C0C3E"/>
    <w:rsid w:val="0029159C"/>
    <w:rsid w:val="00291978"/>
    <w:rsid w:val="003A2410"/>
    <w:rsid w:val="00413728"/>
    <w:rsid w:val="00432576"/>
    <w:rsid w:val="00492A42"/>
    <w:rsid w:val="004E4F2C"/>
    <w:rsid w:val="00692FF0"/>
    <w:rsid w:val="00697E1E"/>
    <w:rsid w:val="00703406"/>
    <w:rsid w:val="00A63A9D"/>
    <w:rsid w:val="00A67093"/>
    <w:rsid w:val="00AE45CD"/>
    <w:rsid w:val="00C1688F"/>
    <w:rsid w:val="00CD7718"/>
    <w:rsid w:val="00D34583"/>
    <w:rsid w:val="00D47C59"/>
    <w:rsid w:val="00EC5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540798">
      <w:bodyDiv w:val="1"/>
      <w:marLeft w:val="0"/>
      <w:marRight w:val="0"/>
      <w:marTop w:val="0"/>
      <w:marBottom w:val="0"/>
      <w:divBdr>
        <w:top w:val="none" w:sz="0" w:space="0" w:color="auto"/>
        <w:left w:val="none" w:sz="0" w:space="0" w:color="auto"/>
        <w:bottom w:val="none" w:sz="0" w:space="0" w:color="auto"/>
        <w:right w:val="none" w:sz="0" w:space="0" w:color="auto"/>
      </w:divBdr>
      <w:divsChild>
        <w:div w:id="2111580186">
          <w:marLeft w:val="0"/>
          <w:marRight w:val="0"/>
          <w:marTop w:val="0"/>
          <w:marBottom w:val="0"/>
          <w:divBdr>
            <w:top w:val="none" w:sz="0" w:space="0" w:color="auto"/>
            <w:left w:val="none" w:sz="0" w:space="0" w:color="auto"/>
            <w:bottom w:val="none" w:sz="0" w:space="0" w:color="auto"/>
            <w:right w:val="none" w:sz="0" w:space="0" w:color="auto"/>
          </w:divBdr>
        </w:div>
        <w:div w:id="323121642">
          <w:marLeft w:val="0"/>
          <w:marRight w:val="0"/>
          <w:marTop w:val="0"/>
          <w:marBottom w:val="0"/>
          <w:divBdr>
            <w:top w:val="none" w:sz="0" w:space="0" w:color="auto"/>
            <w:left w:val="none" w:sz="0" w:space="0" w:color="auto"/>
            <w:bottom w:val="none" w:sz="0" w:space="0" w:color="auto"/>
            <w:right w:val="none" w:sz="0" w:space="0" w:color="auto"/>
          </w:divBdr>
        </w:div>
        <w:div w:id="1093012775">
          <w:marLeft w:val="0"/>
          <w:marRight w:val="0"/>
          <w:marTop w:val="0"/>
          <w:marBottom w:val="0"/>
          <w:divBdr>
            <w:top w:val="none" w:sz="0" w:space="0" w:color="auto"/>
            <w:left w:val="none" w:sz="0" w:space="0" w:color="auto"/>
            <w:bottom w:val="none" w:sz="0" w:space="0" w:color="auto"/>
            <w:right w:val="none" w:sz="0" w:space="0" w:color="auto"/>
          </w:divBdr>
        </w:div>
        <w:div w:id="412898893">
          <w:marLeft w:val="0"/>
          <w:marRight w:val="0"/>
          <w:marTop w:val="0"/>
          <w:marBottom w:val="0"/>
          <w:divBdr>
            <w:top w:val="none" w:sz="0" w:space="0" w:color="auto"/>
            <w:left w:val="none" w:sz="0" w:space="0" w:color="auto"/>
            <w:bottom w:val="none" w:sz="0" w:space="0" w:color="auto"/>
            <w:right w:val="none" w:sz="0" w:space="0" w:color="auto"/>
          </w:divBdr>
        </w:div>
        <w:div w:id="1454516353">
          <w:marLeft w:val="0"/>
          <w:marRight w:val="0"/>
          <w:marTop w:val="0"/>
          <w:marBottom w:val="0"/>
          <w:divBdr>
            <w:top w:val="none" w:sz="0" w:space="0" w:color="auto"/>
            <w:left w:val="none" w:sz="0" w:space="0" w:color="auto"/>
            <w:bottom w:val="none" w:sz="0" w:space="0" w:color="auto"/>
            <w:right w:val="none" w:sz="0" w:space="0" w:color="auto"/>
          </w:divBdr>
        </w:div>
        <w:div w:id="2117213491">
          <w:marLeft w:val="0"/>
          <w:marRight w:val="0"/>
          <w:marTop w:val="0"/>
          <w:marBottom w:val="0"/>
          <w:divBdr>
            <w:top w:val="none" w:sz="0" w:space="0" w:color="auto"/>
            <w:left w:val="none" w:sz="0" w:space="0" w:color="auto"/>
            <w:bottom w:val="none" w:sz="0" w:space="0" w:color="auto"/>
            <w:right w:val="none" w:sz="0" w:space="0" w:color="auto"/>
          </w:divBdr>
        </w:div>
        <w:div w:id="1248926101">
          <w:marLeft w:val="0"/>
          <w:marRight w:val="0"/>
          <w:marTop w:val="0"/>
          <w:marBottom w:val="0"/>
          <w:divBdr>
            <w:top w:val="none" w:sz="0" w:space="0" w:color="auto"/>
            <w:left w:val="none" w:sz="0" w:space="0" w:color="auto"/>
            <w:bottom w:val="none" w:sz="0" w:space="0" w:color="auto"/>
            <w:right w:val="none" w:sz="0" w:space="0" w:color="auto"/>
          </w:divBdr>
        </w:div>
        <w:div w:id="1906646468">
          <w:marLeft w:val="0"/>
          <w:marRight w:val="0"/>
          <w:marTop w:val="0"/>
          <w:marBottom w:val="0"/>
          <w:divBdr>
            <w:top w:val="none" w:sz="0" w:space="0" w:color="auto"/>
            <w:left w:val="none" w:sz="0" w:space="0" w:color="auto"/>
            <w:bottom w:val="none" w:sz="0" w:space="0" w:color="auto"/>
            <w:right w:val="none" w:sz="0" w:space="0" w:color="auto"/>
          </w:divBdr>
        </w:div>
        <w:div w:id="2054886263">
          <w:marLeft w:val="0"/>
          <w:marRight w:val="0"/>
          <w:marTop w:val="0"/>
          <w:marBottom w:val="0"/>
          <w:divBdr>
            <w:top w:val="none" w:sz="0" w:space="0" w:color="auto"/>
            <w:left w:val="none" w:sz="0" w:space="0" w:color="auto"/>
            <w:bottom w:val="none" w:sz="0" w:space="0" w:color="auto"/>
            <w:right w:val="none" w:sz="0" w:space="0" w:color="auto"/>
          </w:divBdr>
        </w:div>
        <w:div w:id="943659031">
          <w:marLeft w:val="0"/>
          <w:marRight w:val="0"/>
          <w:marTop w:val="0"/>
          <w:marBottom w:val="0"/>
          <w:divBdr>
            <w:top w:val="none" w:sz="0" w:space="0" w:color="auto"/>
            <w:left w:val="none" w:sz="0" w:space="0" w:color="auto"/>
            <w:bottom w:val="none" w:sz="0" w:space="0" w:color="auto"/>
            <w:right w:val="none" w:sz="0" w:space="0" w:color="auto"/>
          </w:divBdr>
        </w:div>
        <w:div w:id="713503314">
          <w:marLeft w:val="0"/>
          <w:marRight w:val="0"/>
          <w:marTop w:val="0"/>
          <w:marBottom w:val="0"/>
          <w:divBdr>
            <w:top w:val="none" w:sz="0" w:space="0" w:color="auto"/>
            <w:left w:val="none" w:sz="0" w:space="0" w:color="auto"/>
            <w:bottom w:val="none" w:sz="0" w:space="0" w:color="auto"/>
            <w:right w:val="none" w:sz="0" w:space="0" w:color="auto"/>
          </w:divBdr>
        </w:div>
        <w:div w:id="92432937">
          <w:marLeft w:val="0"/>
          <w:marRight w:val="0"/>
          <w:marTop w:val="0"/>
          <w:marBottom w:val="0"/>
          <w:divBdr>
            <w:top w:val="none" w:sz="0" w:space="0" w:color="auto"/>
            <w:left w:val="none" w:sz="0" w:space="0" w:color="auto"/>
            <w:bottom w:val="none" w:sz="0" w:space="0" w:color="auto"/>
            <w:right w:val="none" w:sz="0" w:space="0" w:color="auto"/>
          </w:divBdr>
        </w:div>
        <w:div w:id="1354726353">
          <w:marLeft w:val="0"/>
          <w:marRight w:val="0"/>
          <w:marTop w:val="0"/>
          <w:marBottom w:val="0"/>
          <w:divBdr>
            <w:top w:val="none" w:sz="0" w:space="0" w:color="auto"/>
            <w:left w:val="none" w:sz="0" w:space="0" w:color="auto"/>
            <w:bottom w:val="none" w:sz="0" w:space="0" w:color="auto"/>
            <w:right w:val="none" w:sz="0" w:space="0" w:color="auto"/>
          </w:divBdr>
        </w:div>
        <w:div w:id="1013143743">
          <w:marLeft w:val="0"/>
          <w:marRight w:val="0"/>
          <w:marTop w:val="0"/>
          <w:marBottom w:val="0"/>
          <w:divBdr>
            <w:top w:val="none" w:sz="0" w:space="0" w:color="auto"/>
            <w:left w:val="none" w:sz="0" w:space="0" w:color="auto"/>
            <w:bottom w:val="none" w:sz="0" w:space="0" w:color="auto"/>
            <w:right w:val="none" w:sz="0" w:space="0" w:color="auto"/>
          </w:divBdr>
        </w:div>
        <w:div w:id="706177088">
          <w:marLeft w:val="0"/>
          <w:marRight w:val="0"/>
          <w:marTop w:val="0"/>
          <w:marBottom w:val="0"/>
          <w:divBdr>
            <w:top w:val="none" w:sz="0" w:space="0" w:color="auto"/>
            <w:left w:val="none" w:sz="0" w:space="0" w:color="auto"/>
            <w:bottom w:val="none" w:sz="0" w:space="0" w:color="auto"/>
            <w:right w:val="none" w:sz="0" w:space="0" w:color="auto"/>
          </w:divBdr>
        </w:div>
        <w:div w:id="2098208739">
          <w:marLeft w:val="0"/>
          <w:marRight w:val="0"/>
          <w:marTop w:val="0"/>
          <w:marBottom w:val="0"/>
          <w:divBdr>
            <w:top w:val="none" w:sz="0" w:space="0" w:color="auto"/>
            <w:left w:val="none" w:sz="0" w:space="0" w:color="auto"/>
            <w:bottom w:val="none" w:sz="0" w:space="0" w:color="auto"/>
            <w:right w:val="none" w:sz="0" w:space="0" w:color="auto"/>
          </w:divBdr>
        </w:div>
        <w:div w:id="1510294949">
          <w:marLeft w:val="0"/>
          <w:marRight w:val="0"/>
          <w:marTop w:val="0"/>
          <w:marBottom w:val="0"/>
          <w:divBdr>
            <w:top w:val="none" w:sz="0" w:space="0" w:color="auto"/>
            <w:left w:val="none" w:sz="0" w:space="0" w:color="auto"/>
            <w:bottom w:val="none" w:sz="0" w:space="0" w:color="auto"/>
            <w:right w:val="none" w:sz="0" w:space="0" w:color="auto"/>
          </w:divBdr>
        </w:div>
        <w:div w:id="1452552347">
          <w:marLeft w:val="0"/>
          <w:marRight w:val="0"/>
          <w:marTop w:val="0"/>
          <w:marBottom w:val="0"/>
          <w:divBdr>
            <w:top w:val="none" w:sz="0" w:space="0" w:color="auto"/>
            <w:left w:val="none" w:sz="0" w:space="0" w:color="auto"/>
            <w:bottom w:val="none" w:sz="0" w:space="0" w:color="auto"/>
            <w:right w:val="none" w:sz="0" w:space="0" w:color="auto"/>
          </w:divBdr>
        </w:div>
        <w:div w:id="1009334815">
          <w:marLeft w:val="0"/>
          <w:marRight w:val="0"/>
          <w:marTop w:val="0"/>
          <w:marBottom w:val="0"/>
          <w:divBdr>
            <w:top w:val="none" w:sz="0" w:space="0" w:color="auto"/>
            <w:left w:val="none" w:sz="0" w:space="0" w:color="auto"/>
            <w:bottom w:val="none" w:sz="0" w:space="0" w:color="auto"/>
            <w:right w:val="none" w:sz="0" w:space="0" w:color="auto"/>
          </w:divBdr>
        </w:div>
        <w:div w:id="1544630844">
          <w:marLeft w:val="0"/>
          <w:marRight w:val="0"/>
          <w:marTop w:val="0"/>
          <w:marBottom w:val="0"/>
          <w:divBdr>
            <w:top w:val="none" w:sz="0" w:space="0" w:color="auto"/>
            <w:left w:val="none" w:sz="0" w:space="0" w:color="auto"/>
            <w:bottom w:val="none" w:sz="0" w:space="0" w:color="auto"/>
            <w:right w:val="none" w:sz="0" w:space="0" w:color="auto"/>
          </w:divBdr>
        </w:div>
        <w:div w:id="122286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A8DA-206F-4B8C-9809-FD79AF55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22990</Words>
  <Characters>131045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Nadejda</cp:lastModifiedBy>
  <cp:revision>2</cp:revision>
  <cp:lastPrinted>2021-03-29T06:26:00Z</cp:lastPrinted>
  <dcterms:created xsi:type="dcterms:W3CDTF">2021-04-08T04:27:00Z</dcterms:created>
  <dcterms:modified xsi:type="dcterms:W3CDTF">2021-04-08T04:27:00Z</dcterms:modified>
</cp:coreProperties>
</file>